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3"/>
      </w:tblGrid>
      <w:tr w:rsidR="005A171B" w:rsidRPr="00B2201B" w:rsidTr="006F3EAA">
        <w:trPr>
          <w:trHeight w:hRule="exact" w:val="1134"/>
        </w:trPr>
        <w:tc>
          <w:tcPr>
            <w:tcW w:w="11133" w:type="dxa"/>
            <w:shd w:val="clear" w:color="auto" w:fill="auto"/>
          </w:tcPr>
          <w:p w:rsidR="009A4AFB" w:rsidRPr="00B2201B" w:rsidRDefault="009A4AFB" w:rsidP="006F3EAA">
            <w:pPr>
              <w:pStyle w:val="Akapitzlist"/>
              <w:numPr>
                <w:ilvl w:val="0"/>
                <w:numId w:val="1"/>
              </w:num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164" w:hanging="142"/>
              <w:jc w:val="both"/>
              <w:rPr>
                <w:rFonts w:cs="Calibri"/>
                <w:b/>
                <w:bCs/>
                <w:color w:val="00B050"/>
              </w:rPr>
            </w:pPr>
            <w:bookmarkStart w:id="0" w:name="_GoBack"/>
            <w:bookmarkEnd w:id="0"/>
            <w:r w:rsidRPr="00B2201B">
              <w:rPr>
                <w:rFonts w:eastAsia="TimesNewRoman" w:cs="Calibri"/>
                <w:b/>
                <w:bCs/>
              </w:rPr>
              <w:t>Tytuł opisu wpływu</w:t>
            </w:r>
            <w:r w:rsidRPr="00B2201B">
              <w:rPr>
                <w:rFonts w:eastAsia="TimesNewRoman" w:cs="Calibri"/>
              </w:rPr>
              <w:t xml:space="preserve"> </w:t>
            </w:r>
            <w:r w:rsidRPr="00B2201B">
              <w:rPr>
                <w:rFonts w:eastAsia="TimesNewRoman" w:cs="Calibri"/>
                <w:color w:val="00B050"/>
                <w:sz w:val="20"/>
              </w:rPr>
              <w:t>(</w:t>
            </w:r>
            <w:r w:rsidRPr="00B2201B">
              <w:rPr>
                <w:rFonts w:eastAsia="TimesNewRoman" w:cs="Calibri"/>
                <w:i/>
                <w:color w:val="00B050"/>
                <w:sz w:val="20"/>
              </w:rPr>
              <w:t>maksymalnie 150 znaków ze spacjami</w:t>
            </w:r>
            <w:r w:rsidRPr="00B2201B">
              <w:rPr>
                <w:rFonts w:eastAsia="TimesNewRoman" w:cs="Calibri"/>
                <w:color w:val="00B050"/>
                <w:sz w:val="20"/>
              </w:rPr>
              <w:t>)</w:t>
            </w:r>
          </w:p>
          <w:p w:rsidR="00CD13F4" w:rsidRPr="00B2201B" w:rsidRDefault="00CD13F4" w:rsidP="006F3EAA">
            <w:pPr>
              <w:pStyle w:val="Akapitzlist"/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164"/>
              <w:jc w:val="both"/>
              <w:rPr>
                <w:rFonts w:eastAsia="TimesNewRoman" w:cs="Calibri"/>
                <w:b/>
                <w:bCs/>
                <w:color w:val="00B050"/>
              </w:rPr>
            </w:pPr>
          </w:p>
          <w:p w:rsidR="00CD13F4" w:rsidRPr="00B2201B" w:rsidRDefault="00CD13F4" w:rsidP="006F3EAA">
            <w:pPr>
              <w:pStyle w:val="Akapitzlist"/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164"/>
              <w:jc w:val="both"/>
              <w:rPr>
                <w:rFonts w:cs="Calibri"/>
                <w:b/>
                <w:bCs/>
              </w:rPr>
            </w:pPr>
          </w:p>
        </w:tc>
      </w:tr>
      <w:tr w:rsidR="005A171B" w:rsidRPr="00B2201B" w:rsidTr="006F3EAA">
        <w:trPr>
          <w:trHeight w:val="2965"/>
        </w:trPr>
        <w:tc>
          <w:tcPr>
            <w:tcW w:w="11133" w:type="dxa"/>
            <w:shd w:val="clear" w:color="auto" w:fill="auto"/>
          </w:tcPr>
          <w:p w:rsidR="009A4AFB" w:rsidRPr="00B2201B" w:rsidRDefault="009A4AFB" w:rsidP="006F3EAA">
            <w:pPr>
              <w:pStyle w:val="Akapitzlist"/>
              <w:numPr>
                <w:ilvl w:val="0"/>
                <w:numId w:val="1"/>
              </w:num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164" w:hanging="142"/>
              <w:jc w:val="both"/>
              <w:rPr>
                <w:rFonts w:eastAsia="TimesNewRoman" w:cs="Calibri"/>
                <w:b/>
                <w:bCs/>
                <w:color w:val="00B050"/>
                <w:sz w:val="20"/>
              </w:rPr>
            </w:pPr>
            <w:r w:rsidRPr="00B2201B">
              <w:rPr>
                <w:rFonts w:eastAsia="TimesNewRoman" w:cs="Calibri"/>
                <w:b/>
                <w:bCs/>
              </w:rPr>
              <w:t xml:space="preserve">Obszar wpływu: </w:t>
            </w:r>
            <w:r w:rsidRPr="00B2201B">
              <w:rPr>
                <w:rFonts w:eastAsia="TimesNewRoman" w:cs="Calibri"/>
                <w:color w:val="00B050"/>
                <w:sz w:val="20"/>
              </w:rPr>
              <w:t>(</w:t>
            </w:r>
            <w:r w:rsidRPr="00B2201B">
              <w:rPr>
                <w:rFonts w:eastAsia="TimesNewRoman" w:cs="Calibri"/>
                <w:i/>
                <w:color w:val="00B050"/>
                <w:sz w:val="20"/>
              </w:rPr>
              <w:t xml:space="preserve">pole </w:t>
            </w:r>
            <w:r w:rsidR="003504A1" w:rsidRPr="00B2201B">
              <w:rPr>
                <w:rFonts w:eastAsia="TimesNewRoman" w:cs="Calibri"/>
                <w:i/>
                <w:color w:val="00B050"/>
                <w:sz w:val="20"/>
              </w:rPr>
              <w:t>do</w:t>
            </w:r>
            <w:r w:rsidRPr="00B2201B">
              <w:rPr>
                <w:rFonts w:eastAsia="TimesNewRoman" w:cs="Calibri"/>
                <w:i/>
                <w:color w:val="00B050"/>
                <w:sz w:val="20"/>
              </w:rPr>
              <w:t xml:space="preserve"> wyboru</w:t>
            </w:r>
            <w:r w:rsidRPr="00B2201B">
              <w:rPr>
                <w:rFonts w:eastAsia="TimesNewRoman" w:cs="Calibri"/>
                <w:color w:val="00B050"/>
                <w:sz w:val="20"/>
              </w:rPr>
              <w:t>)</w:t>
            </w:r>
          </w:p>
          <w:p w:rsidR="009A4AFB" w:rsidRPr="00B2201B" w:rsidRDefault="009A4AFB" w:rsidP="006F3EAA">
            <w:pPr>
              <w:pStyle w:val="Akapitzlist"/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164"/>
              <w:jc w:val="both"/>
              <w:rPr>
                <w:rFonts w:eastAsia="TimesNewRoman" w:cs="Calibri"/>
                <w:b/>
                <w:bCs/>
              </w:rPr>
            </w:pPr>
          </w:p>
          <w:p w:rsidR="009A4AFB" w:rsidRPr="00B2201B" w:rsidRDefault="009A4AFB" w:rsidP="006F3E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Arsenal-Regular" w:hAnsi="Calibri" w:cs="Calibri"/>
                <w:bCs/>
                <w:sz w:val="22"/>
                <w:szCs w:val="22"/>
              </w:rPr>
            </w:pPr>
            <w:r w:rsidRPr="00B2201B">
              <w:rPr>
                <w:rFonts w:ascii="Calibri" w:hAnsi="Calibri" w:cs="Calibri"/>
                <w:bCs/>
                <w:sz w:val="22"/>
                <w:szCs w:val="22"/>
              </w:rPr>
              <w:sym w:font="Symbol" w:char="F0FF"/>
            </w:r>
            <w:r w:rsidRPr="00B2201B">
              <w:rPr>
                <w:rFonts w:ascii="Calibri" w:eastAsia="Arsenal-Regular" w:hAnsi="Calibri" w:cs="Arsenal-Regular"/>
                <w:bCs/>
                <w:sz w:val="22"/>
                <w:szCs w:val="22"/>
              </w:rPr>
              <w:t xml:space="preserve"> </w:t>
            </w:r>
            <w:r w:rsidRPr="00B2201B">
              <w:rPr>
                <w:rFonts w:ascii="Calibri" w:eastAsia="Arsenal-Regular" w:hAnsi="Calibri" w:cs="Calibri"/>
                <w:bCs/>
                <w:sz w:val="22"/>
                <w:szCs w:val="22"/>
              </w:rPr>
              <w:t>Gospodarka</w:t>
            </w:r>
          </w:p>
          <w:p w:rsidR="009A4AFB" w:rsidRPr="00B2201B" w:rsidRDefault="009A4AFB" w:rsidP="006F3E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Arsenal-Regular" w:hAnsi="Calibri" w:cs="Arsenal-Regular"/>
                <w:bCs/>
                <w:sz w:val="22"/>
                <w:szCs w:val="22"/>
              </w:rPr>
            </w:pPr>
            <w:r w:rsidRPr="00B2201B">
              <w:rPr>
                <w:rFonts w:ascii="Calibri" w:hAnsi="Calibri" w:cs="Calibri"/>
                <w:bCs/>
                <w:sz w:val="22"/>
                <w:szCs w:val="22"/>
              </w:rPr>
              <w:sym w:font="Symbol" w:char="F0FF"/>
            </w:r>
            <w:r w:rsidRPr="00B2201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B2201B">
              <w:rPr>
                <w:rFonts w:ascii="Calibri" w:eastAsia="Arsenal-Regular" w:hAnsi="Calibri" w:cs="Calibri"/>
                <w:bCs/>
                <w:sz w:val="22"/>
                <w:szCs w:val="22"/>
              </w:rPr>
              <w:t>Funkcjonowanie administracji publicznej</w:t>
            </w:r>
          </w:p>
          <w:p w:rsidR="009A4AFB" w:rsidRPr="00B2201B" w:rsidRDefault="009A4AFB" w:rsidP="006F3E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Arsenal-Regular" w:hAnsi="Calibri" w:cs="Arsenal-Regular"/>
                <w:bCs/>
                <w:sz w:val="22"/>
                <w:szCs w:val="22"/>
              </w:rPr>
            </w:pPr>
            <w:r w:rsidRPr="00B2201B">
              <w:rPr>
                <w:rFonts w:ascii="Calibri" w:hAnsi="Calibri" w:cs="Calibri"/>
                <w:bCs/>
                <w:sz w:val="22"/>
                <w:szCs w:val="22"/>
              </w:rPr>
              <w:sym w:font="Symbol" w:char="F0FF"/>
            </w:r>
            <w:r w:rsidRPr="00B2201B">
              <w:rPr>
                <w:rFonts w:ascii="Calibri" w:eastAsia="Arsenal-Regular" w:hAnsi="Calibri" w:cs="Arsenal-Regular"/>
                <w:bCs/>
                <w:sz w:val="22"/>
                <w:szCs w:val="22"/>
              </w:rPr>
              <w:t xml:space="preserve"> </w:t>
            </w:r>
            <w:r w:rsidRPr="00B2201B">
              <w:rPr>
                <w:rFonts w:ascii="Calibri" w:eastAsia="Arsenal-Regular" w:hAnsi="Calibri" w:cs="Calibri"/>
                <w:bCs/>
                <w:sz w:val="22"/>
                <w:szCs w:val="22"/>
              </w:rPr>
              <w:t>Ochrona zdrowia</w:t>
            </w:r>
          </w:p>
          <w:p w:rsidR="009A4AFB" w:rsidRPr="00B2201B" w:rsidRDefault="009A4AFB" w:rsidP="006F3E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Arsenal-Regular" w:hAnsi="Calibri" w:cs="Arsenal-Regular"/>
                <w:bCs/>
                <w:sz w:val="22"/>
                <w:szCs w:val="22"/>
              </w:rPr>
            </w:pPr>
            <w:r w:rsidRPr="00B2201B">
              <w:rPr>
                <w:rFonts w:ascii="Calibri" w:hAnsi="Calibri" w:cs="Calibri"/>
                <w:bCs/>
                <w:sz w:val="22"/>
                <w:szCs w:val="22"/>
              </w:rPr>
              <w:sym w:font="Symbol" w:char="F0FF"/>
            </w:r>
            <w:r w:rsidRPr="00B2201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B2201B">
              <w:rPr>
                <w:rFonts w:ascii="Calibri" w:eastAsia="Arsenal-Regular" w:hAnsi="Calibri" w:cs="Calibri"/>
                <w:bCs/>
                <w:sz w:val="22"/>
                <w:szCs w:val="22"/>
              </w:rPr>
              <w:t>Kultura i sztuka</w:t>
            </w:r>
          </w:p>
          <w:p w:rsidR="009A4AFB" w:rsidRPr="00B2201B" w:rsidRDefault="009A4AFB" w:rsidP="006F3E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Arsenal-Regular" w:hAnsi="Calibri" w:cs="Arsenal-Regular"/>
                <w:bCs/>
                <w:sz w:val="22"/>
                <w:szCs w:val="22"/>
              </w:rPr>
            </w:pPr>
            <w:r w:rsidRPr="00B2201B">
              <w:rPr>
                <w:rFonts w:ascii="Calibri" w:hAnsi="Calibri" w:cs="Calibri"/>
                <w:bCs/>
                <w:sz w:val="22"/>
                <w:szCs w:val="22"/>
              </w:rPr>
              <w:sym w:font="Symbol" w:char="F0FF"/>
            </w:r>
            <w:r w:rsidRPr="00B2201B">
              <w:rPr>
                <w:rFonts w:ascii="Calibri" w:eastAsia="Arsenal-Regular" w:hAnsi="Calibri" w:cs="Arsenal-Regular"/>
                <w:bCs/>
                <w:sz w:val="22"/>
                <w:szCs w:val="22"/>
              </w:rPr>
              <w:t xml:space="preserve"> </w:t>
            </w:r>
            <w:r w:rsidRPr="00B2201B">
              <w:rPr>
                <w:rFonts w:ascii="Calibri" w:eastAsia="Arsenal-Regular" w:hAnsi="Calibri" w:cs="Calibri"/>
                <w:bCs/>
                <w:sz w:val="22"/>
                <w:szCs w:val="22"/>
              </w:rPr>
              <w:t>Ochrona środowiska naturalnego</w:t>
            </w:r>
          </w:p>
          <w:p w:rsidR="009A4AFB" w:rsidRPr="00B2201B" w:rsidRDefault="009A4AFB" w:rsidP="006F3E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Arsenal-Regular" w:hAnsi="Calibri" w:cs="Arsenal-Regular"/>
                <w:bCs/>
                <w:sz w:val="22"/>
                <w:szCs w:val="22"/>
              </w:rPr>
            </w:pPr>
            <w:r w:rsidRPr="00B2201B">
              <w:rPr>
                <w:rFonts w:ascii="Calibri" w:hAnsi="Calibri" w:cs="Calibri"/>
                <w:bCs/>
                <w:sz w:val="22"/>
                <w:szCs w:val="22"/>
              </w:rPr>
              <w:sym w:font="Symbol" w:char="F0FF"/>
            </w:r>
            <w:r w:rsidRPr="00B2201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B2201B">
              <w:rPr>
                <w:rFonts w:ascii="Calibri" w:eastAsia="Arsenal-Regular" w:hAnsi="Calibri" w:cs="Calibri"/>
                <w:bCs/>
                <w:sz w:val="22"/>
                <w:szCs w:val="22"/>
              </w:rPr>
              <w:t>Bezpieczeństwo i obronność państwa</w:t>
            </w:r>
          </w:p>
          <w:p w:rsidR="009A4AFB" w:rsidRPr="00B2201B" w:rsidRDefault="009A4AFB" w:rsidP="006F3E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TimesNewRoman" w:hAnsi="Calibri" w:cs="Calibri"/>
                <w:b/>
                <w:bCs/>
                <w:sz w:val="22"/>
                <w:szCs w:val="22"/>
              </w:rPr>
            </w:pPr>
            <w:r w:rsidRPr="00B2201B">
              <w:rPr>
                <w:rFonts w:ascii="Calibri" w:hAnsi="Calibri" w:cs="Calibri"/>
                <w:bCs/>
                <w:sz w:val="22"/>
                <w:szCs w:val="22"/>
              </w:rPr>
              <w:sym w:font="Symbol" w:char="F0FF"/>
            </w:r>
            <w:r w:rsidRPr="00B2201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B2201B">
              <w:rPr>
                <w:rFonts w:ascii="Calibri" w:eastAsia="Arsenal-Regular" w:hAnsi="Calibri" w:cs="Calibri"/>
                <w:bCs/>
                <w:sz w:val="22"/>
                <w:szCs w:val="22"/>
              </w:rPr>
              <w:t>Inne czynniki wpływające na rozwój cywilizacyjny społeczeństwa</w:t>
            </w:r>
          </w:p>
        </w:tc>
      </w:tr>
      <w:tr w:rsidR="005A171B" w:rsidRPr="00B2201B" w:rsidTr="006F3EAA">
        <w:trPr>
          <w:trHeight w:hRule="exact" w:val="1134"/>
        </w:trPr>
        <w:tc>
          <w:tcPr>
            <w:tcW w:w="11133" w:type="dxa"/>
            <w:shd w:val="clear" w:color="auto" w:fill="auto"/>
          </w:tcPr>
          <w:p w:rsidR="009A4AFB" w:rsidRPr="00B2201B" w:rsidRDefault="00CD13F4" w:rsidP="006F3EAA">
            <w:pPr>
              <w:pStyle w:val="Akapitzlist"/>
              <w:numPr>
                <w:ilvl w:val="0"/>
                <w:numId w:val="1"/>
              </w:num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164" w:hanging="142"/>
              <w:jc w:val="both"/>
              <w:rPr>
                <w:rFonts w:cs="Calibri"/>
                <w:b/>
                <w:bCs/>
                <w:sz w:val="20"/>
              </w:rPr>
            </w:pPr>
            <w:r w:rsidRPr="00B2201B">
              <w:rPr>
                <w:rFonts w:eastAsia="TimesNewRoman" w:cs="Calibri"/>
                <w:b/>
                <w:bCs/>
              </w:rPr>
              <w:t>Streszczenie</w:t>
            </w:r>
            <w:r w:rsidR="009A4AFB" w:rsidRPr="00B2201B">
              <w:rPr>
                <w:rFonts w:eastAsia="TimesNewRoman" w:cs="Calibri"/>
                <w:b/>
                <w:bCs/>
              </w:rPr>
              <w:t xml:space="preserve"> opisu wpływu</w:t>
            </w:r>
            <w:r w:rsidR="009A4AFB" w:rsidRPr="00B2201B">
              <w:rPr>
                <w:rFonts w:eastAsia="TimesNewRoman" w:cs="Calibri"/>
              </w:rPr>
              <w:t xml:space="preserve"> </w:t>
            </w:r>
            <w:r w:rsidR="009A4AFB" w:rsidRPr="00B2201B">
              <w:rPr>
                <w:rFonts w:eastAsia="TimesNewRoman" w:cs="Calibri"/>
                <w:color w:val="00B050"/>
                <w:sz w:val="20"/>
              </w:rPr>
              <w:t>(</w:t>
            </w:r>
            <w:r w:rsidR="009A4AFB" w:rsidRPr="00B2201B">
              <w:rPr>
                <w:rFonts w:eastAsia="TimesNewRoman" w:cs="Calibri"/>
                <w:i/>
                <w:color w:val="00B050"/>
                <w:sz w:val="20"/>
              </w:rPr>
              <w:t>maksymalnie 1000 znaków ze spacjami</w:t>
            </w:r>
            <w:r w:rsidR="009A4AFB" w:rsidRPr="00B2201B">
              <w:rPr>
                <w:rFonts w:eastAsia="TimesNewRoman" w:cs="Calibri"/>
                <w:color w:val="00B050"/>
                <w:sz w:val="20"/>
              </w:rPr>
              <w:t>)</w:t>
            </w:r>
          </w:p>
          <w:p w:rsidR="009A4AFB" w:rsidRPr="00B2201B" w:rsidRDefault="009A4AFB" w:rsidP="006F3EAA">
            <w:pPr>
              <w:tabs>
                <w:tab w:val="left" w:pos="306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A171B" w:rsidRPr="00B2201B" w:rsidTr="006F3EAA">
        <w:trPr>
          <w:trHeight w:hRule="exact" w:val="1134"/>
        </w:trPr>
        <w:tc>
          <w:tcPr>
            <w:tcW w:w="11133" w:type="dxa"/>
            <w:shd w:val="clear" w:color="auto" w:fill="auto"/>
          </w:tcPr>
          <w:p w:rsidR="009A4AFB" w:rsidRPr="00B2201B" w:rsidRDefault="009A4AFB" w:rsidP="006F3EAA">
            <w:pPr>
              <w:pStyle w:val="Akapitzlist"/>
              <w:numPr>
                <w:ilvl w:val="0"/>
                <w:numId w:val="1"/>
              </w:num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164" w:right="172" w:hanging="142"/>
              <w:jc w:val="both"/>
              <w:rPr>
                <w:rFonts w:cs="Calibri"/>
                <w:b/>
                <w:bCs/>
              </w:rPr>
            </w:pPr>
            <w:r w:rsidRPr="00B2201B">
              <w:rPr>
                <w:rFonts w:eastAsia="TimesNewRoman" w:cs="Calibri"/>
                <w:b/>
                <w:bCs/>
              </w:rPr>
              <w:t>Rok</w:t>
            </w:r>
            <w:r w:rsidRPr="00B2201B">
              <w:rPr>
                <w:rFonts w:eastAsia="TimesNewRoman" w:cs="Calibri"/>
                <w:bCs/>
              </w:rPr>
              <w:t>,</w:t>
            </w:r>
            <w:r w:rsidRPr="00B2201B">
              <w:rPr>
                <w:rFonts w:eastAsia="TimesNewRoman" w:cs="Calibri"/>
              </w:rPr>
              <w:t xml:space="preserve"> w którym jest przeprowadzana ewaluacja jakości działalności naukowej, której dotyczy opis wpływu</w:t>
            </w:r>
          </w:p>
        </w:tc>
      </w:tr>
      <w:tr w:rsidR="00B2201B" w:rsidRPr="00B2201B" w:rsidTr="006F3EAA">
        <w:trPr>
          <w:trHeight w:hRule="exact" w:val="1134"/>
        </w:trPr>
        <w:tc>
          <w:tcPr>
            <w:tcW w:w="11133" w:type="dxa"/>
            <w:shd w:val="clear" w:color="auto" w:fill="auto"/>
          </w:tcPr>
          <w:p w:rsidR="00CD13F4" w:rsidRPr="00B2201B" w:rsidRDefault="009A4AFB" w:rsidP="006F3EA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7" w:hanging="284"/>
              <w:jc w:val="both"/>
              <w:rPr>
                <w:rFonts w:cs="Calibri"/>
                <w:b/>
                <w:bCs/>
              </w:rPr>
            </w:pPr>
            <w:r w:rsidRPr="00B2201B">
              <w:rPr>
                <w:rFonts w:eastAsia="TimesNewRoman" w:cs="Calibri"/>
                <w:b/>
                <w:bCs/>
              </w:rPr>
              <w:t>Dyscyplina</w:t>
            </w:r>
            <w:r w:rsidR="00CD13F4" w:rsidRPr="00B2201B">
              <w:rPr>
                <w:rFonts w:eastAsia="TimesNewRoman" w:cs="Calibri"/>
                <w:b/>
                <w:bCs/>
              </w:rPr>
              <w:t xml:space="preserve">, </w:t>
            </w:r>
            <w:r w:rsidR="00CD13F4" w:rsidRPr="00B2201B">
              <w:t>której dotyczy opis wpływu</w:t>
            </w:r>
          </w:p>
          <w:p w:rsidR="009A4AFB" w:rsidRPr="00B2201B" w:rsidRDefault="00CD13F4" w:rsidP="006F3EAA">
            <w:pPr>
              <w:tabs>
                <w:tab w:val="left" w:pos="3780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2201B">
              <w:rPr>
                <w:rFonts w:ascii="Calibri" w:hAnsi="Calibri"/>
                <w:sz w:val="22"/>
                <w:szCs w:val="22"/>
              </w:rPr>
              <w:tab/>
            </w:r>
          </w:p>
        </w:tc>
      </w:tr>
      <w:tr w:rsidR="00B2201B" w:rsidRPr="00B2201B" w:rsidTr="006F3EAA">
        <w:trPr>
          <w:trHeight w:hRule="exact" w:val="1134"/>
        </w:trPr>
        <w:tc>
          <w:tcPr>
            <w:tcW w:w="11133" w:type="dxa"/>
            <w:shd w:val="clear" w:color="auto" w:fill="auto"/>
          </w:tcPr>
          <w:p w:rsidR="00B2201B" w:rsidRPr="00B2201B" w:rsidRDefault="00B2201B" w:rsidP="00B2201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" w:cs="Calibri"/>
                <w:b/>
                <w:bCs/>
              </w:rPr>
            </w:pPr>
            <w:r w:rsidRPr="00B2201B">
              <w:rPr>
                <w:rFonts w:eastAsia="TimesNewRoman" w:cs="Calibri"/>
                <w:b/>
                <w:bCs/>
              </w:rPr>
              <w:t xml:space="preserve">Imiona i nazwiska </w:t>
            </w:r>
            <w:r w:rsidRPr="00B2201B">
              <w:rPr>
                <w:rFonts w:eastAsia="TimesNewRoman" w:cs="Calibri"/>
                <w:bCs/>
              </w:rPr>
              <w:t>osób, które prowadziły działalność naukową objętą każdym opisem wpływu (jeśli są znane) wraz z ORCID</w:t>
            </w:r>
          </w:p>
        </w:tc>
      </w:tr>
      <w:tr w:rsidR="005A171B" w:rsidRPr="00B2201B" w:rsidTr="006F3EAA">
        <w:trPr>
          <w:trHeight w:val="1316"/>
        </w:trPr>
        <w:tc>
          <w:tcPr>
            <w:tcW w:w="11133" w:type="dxa"/>
            <w:shd w:val="clear" w:color="auto" w:fill="auto"/>
          </w:tcPr>
          <w:p w:rsidR="009A4AFB" w:rsidRPr="00B2201B" w:rsidRDefault="009A4AFB" w:rsidP="00B2201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6" w:hanging="284"/>
              <w:jc w:val="both"/>
              <w:rPr>
                <w:rFonts w:cs="Calibri"/>
                <w:b/>
                <w:bCs/>
              </w:rPr>
            </w:pPr>
            <w:r w:rsidRPr="00B2201B">
              <w:rPr>
                <w:rFonts w:eastAsia="TimesNewRoman" w:cs="Calibri"/>
                <w:b/>
                <w:bCs/>
              </w:rPr>
              <w:t>Opis wpływu został zgłoszony jako</w:t>
            </w:r>
            <w:r w:rsidRPr="00B2201B">
              <w:rPr>
                <w:rFonts w:eastAsia="TimesNewRoman" w:cs="Calibri"/>
              </w:rPr>
              <w:t xml:space="preserve"> </w:t>
            </w:r>
            <w:r w:rsidRPr="00B2201B">
              <w:rPr>
                <w:rFonts w:eastAsia="TimesNewRoman" w:cs="Calibri"/>
                <w:sz w:val="20"/>
              </w:rPr>
              <w:t>(</w:t>
            </w:r>
            <w:r w:rsidRPr="00B2201B">
              <w:rPr>
                <w:rFonts w:eastAsia="TimesNewRoman" w:cs="Calibri"/>
                <w:i/>
                <w:sz w:val="20"/>
              </w:rPr>
              <w:t>pole jednokrotnego wyboru</w:t>
            </w:r>
            <w:r w:rsidRPr="00B2201B">
              <w:rPr>
                <w:rFonts w:eastAsia="TimesNewRoman" w:cs="Calibri"/>
                <w:sz w:val="20"/>
              </w:rPr>
              <w:t>)</w:t>
            </w:r>
            <w:r w:rsidRPr="00B2201B">
              <w:rPr>
                <w:rFonts w:eastAsia="TimesNewRoman" w:cs="Calibri"/>
              </w:rPr>
              <w:t>:</w:t>
            </w:r>
          </w:p>
          <w:p w:rsidR="009A4AFB" w:rsidRPr="00B2201B" w:rsidRDefault="009A4AFB" w:rsidP="006F3EA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6"/>
              <w:jc w:val="both"/>
              <w:rPr>
                <w:rFonts w:cs="Calibri"/>
                <w:b/>
                <w:bCs/>
              </w:rPr>
            </w:pPr>
          </w:p>
          <w:p w:rsidR="009A4AFB" w:rsidRPr="00B2201B" w:rsidRDefault="009A4AFB" w:rsidP="006F3EA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6"/>
              <w:jc w:val="both"/>
              <w:rPr>
                <w:rFonts w:cs="Calibri"/>
                <w:b/>
                <w:bCs/>
              </w:rPr>
            </w:pPr>
          </w:p>
          <w:p w:rsidR="009A4AFB" w:rsidRPr="00B2201B" w:rsidRDefault="009A4AFB" w:rsidP="006F3EAA">
            <w:pPr>
              <w:autoSpaceDE w:val="0"/>
              <w:autoSpaceDN w:val="0"/>
              <w:adjustRightInd w:val="0"/>
              <w:ind w:left="306" w:right="172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2201B">
              <w:rPr>
                <w:rFonts w:ascii="Calibri" w:hAnsi="Calibri" w:cs="Calibri"/>
                <w:b/>
                <w:bCs/>
                <w:sz w:val="22"/>
                <w:szCs w:val="22"/>
              </w:rPr>
              <w:sym w:font="Symbol" w:char="F0FF"/>
            </w:r>
            <w:r w:rsidR="009E3843" w:rsidRPr="00B2201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Pr="00B2201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wymagany </w:t>
            </w:r>
            <w:r w:rsidRPr="00B2201B">
              <w:rPr>
                <w:rFonts w:ascii="Calibri" w:hAnsi="Calibri" w:cs="Calibri"/>
                <w:sz w:val="22"/>
                <w:szCs w:val="22"/>
              </w:rPr>
              <w:t>w związku z liczbą osób ustaloną zgodnie z przepisami wydanymi na podstawie art. 267 ust. 2 pkt 1 ustawy w okresie objętym ewaluacją jakości działalności naukowej, przy czym należy wskazać kolejność uwzględniania w ewaluacji jakości działalności naukowej</w:t>
            </w:r>
          </w:p>
          <w:p w:rsidR="009A4AFB" w:rsidRPr="00B2201B" w:rsidRDefault="009A4AFB" w:rsidP="006F3EAA">
            <w:pPr>
              <w:autoSpaceDE w:val="0"/>
              <w:autoSpaceDN w:val="0"/>
              <w:adjustRightInd w:val="0"/>
              <w:ind w:left="306" w:right="172" w:hanging="284"/>
              <w:jc w:val="both"/>
              <w:rPr>
                <w:rFonts w:ascii="Calibri" w:eastAsia="TimesNewRoman" w:hAnsi="Calibri" w:cs="Calibri"/>
                <w:sz w:val="22"/>
                <w:szCs w:val="22"/>
              </w:rPr>
            </w:pPr>
            <w:r w:rsidRPr="00B2201B">
              <w:rPr>
                <w:rFonts w:ascii="Calibri" w:hAnsi="Calibri" w:cs="Calibri"/>
                <w:b/>
                <w:bCs/>
                <w:sz w:val="22"/>
                <w:szCs w:val="22"/>
              </w:rPr>
              <w:sym w:font="Symbol" w:char="F093"/>
            </w:r>
            <w:r w:rsidR="009E3843" w:rsidRPr="00B2201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Pr="00B2201B">
              <w:rPr>
                <w:rFonts w:ascii="Calibri" w:eastAsia="TimesNewRoman" w:hAnsi="Calibri" w:cs="Calibri"/>
                <w:b/>
                <w:bCs/>
                <w:sz w:val="22"/>
                <w:szCs w:val="22"/>
              </w:rPr>
              <w:t>dodatkowy</w:t>
            </w:r>
            <w:r w:rsidRPr="00B2201B">
              <w:rPr>
                <w:rFonts w:ascii="Calibri" w:eastAsia="TimesNewRoman" w:hAnsi="Calibri" w:cs="Calibri"/>
                <w:sz w:val="22"/>
                <w:szCs w:val="22"/>
              </w:rPr>
              <w:t>, w związku z prowadzeniem działalności naukowej w ramach dyscypliny naukowej należącej do dziedziny nauk humanistycznych, dziedziny nauk społecznych albo dziedziny nauk teologicznych, związany z wybitnymi monografiami naukowymi, słownikami biograficznymi, słownikami bibliograficznymi lub bazami danych, szczególnie istotnymi dla rozwoju danej dziedziny nauki, przy czym należy wskazać kolejność uwzględniania w ewaluacji jakości działalności naukowej</w:t>
            </w:r>
          </w:p>
          <w:p w:rsidR="009A4AFB" w:rsidRPr="00B2201B" w:rsidRDefault="009A4AFB" w:rsidP="006F3EAA">
            <w:pPr>
              <w:autoSpaceDE w:val="0"/>
              <w:autoSpaceDN w:val="0"/>
              <w:adjustRightInd w:val="0"/>
              <w:ind w:left="306" w:right="172" w:hanging="284"/>
              <w:jc w:val="both"/>
              <w:rPr>
                <w:rFonts w:ascii="Calibri" w:eastAsia="TimesNewRoman" w:hAnsi="Calibri" w:cs="Calibri"/>
                <w:sz w:val="22"/>
                <w:szCs w:val="22"/>
              </w:rPr>
            </w:pPr>
            <w:r w:rsidRPr="00B2201B">
              <w:rPr>
                <w:rFonts w:ascii="Calibri" w:hAnsi="Calibri" w:cs="Calibri"/>
                <w:b/>
                <w:bCs/>
                <w:sz w:val="22"/>
                <w:szCs w:val="22"/>
              </w:rPr>
              <w:sym w:font="Symbol" w:char="F093"/>
            </w:r>
            <w:r w:rsidR="009E3843" w:rsidRPr="00B2201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Pr="00B2201B">
              <w:rPr>
                <w:rFonts w:ascii="Calibri" w:eastAsia="TimesNewRoman" w:hAnsi="Calibri" w:cs="Calibri"/>
                <w:b/>
                <w:bCs/>
                <w:sz w:val="22"/>
                <w:szCs w:val="22"/>
              </w:rPr>
              <w:t>dodatkowy</w:t>
            </w:r>
            <w:r w:rsidRPr="00B2201B">
              <w:rPr>
                <w:rFonts w:ascii="Calibri" w:eastAsia="TimesNewRoman" w:hAnsi="Calibri" w:cs="Calibri"/>
                <w:sz w:val="22"/>
                <w:szCs w:val="22"/>
              </w:rPr>
              <w:t xml:space="preserve">, </w:t>
            </w:r>
            <w:r w:rsidRPr="00B2201B">
              <w:rPr>
                <w:rFonts w:ascii="Calibri" w:hAnsi="Calibri"/>
                <w:sz w:val="22"/>
                <w:szCs w:val="22"/>
              </w:rPr>
              <w:t>w związku z prowadzeniem działalności naukowej w ramach dziedziny nauk inżynieryjno-technicznych, związany z projektami architektonicznymi, urbanistycznymi lub planami zagospodarowania przestrzennego, przy czym należy wskazać kolejność uwzględniania w ewaluacji jakości działalności naukowej</w:t>
            </w:r>
          </w:p>
          <w:p w:rsidR="009A4AFB" w:rsidRPr="00B2201B" w:rsidRDefault="009A4AFB" w:rsidP="006F3EAA">
            <w:pPr>
              <w:autoSpaceDE w:val="0"/>
              <w:autoSpaceDN w:val="0"/>
              <w:adjustRightInd w:val="0"/>
              <w:ind w:left="306" w:right="172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2201B">
              <w:rPr>
                <w:rFonts w:ascii="Calibri" w:hAnsi="Calibri" w:cs="Calibri"/>
                <w:b/>
                <w:bCs/>
                <w:sz w:val="22"/>
                <w:szCs w:val="22"/>
              </w:rPr>
              <w:sym w:font="Symbol" w:char="F093"/>
            </w:r>
            <w:r w:rsidR="009E3843" w:rsidRPr="00B2201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Pr="00B2201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dodatkowy, </w:t>
            </w:r>
            <w:r w:rsidRPr="00B2201B">
              <w:rPr>
                <w:rFonts w:ascii="Calibri" w:hAnsi="Calibri" w:cs="Calibri"/>
                <w:sz w:val="22"/>
                <w:szCs w:val="22"/>
              </w:rPr>
              <w:t xml:space="preserve">w związku z utworzeniem innego podmiotu w celu komercjalizacji wyników badań naukowych lub prac rozwojowych lub know-how związanego z tymi wynikami, zwanej dalej „komercjalizacją”, związany z działalnością utworzonego podmiotu, wraz z podaniem nazwy tego podmiotu, przy czym należy wskazać kolejność uwzględniania </w:t>
            </w:r>
            <w:r w:rsidRPr="00B2201B">
              <w:rPr>
                <w:rFonts w:ascii="Calibri" w:hAnsi="Calibri" w:cs="Calibri"/>
                <w:sz w:val="22"/>
                <w:szCs w:val="22"/>
              </w:rPr>
              <w:lastRenderedPageBreak/>
              <w:t>w ewaluacj</w:t>
            </w:r>
            <w:r w:rsidR="00CD13F4" w:rsidRPr="00B2201B">
              <w:rPr>
                <w:rFonts w:ascii="Calibri" w:hAnsi="Calibri" w:cs="Calibri"/>
                <w:sz w:val="22"/>
                <w:szCs w:val="22"/>
              </w:rPr>
              <w:t>i jakości działalności naukowej</w:t>
            </w:r>
          </w:p>
        </w:tc>
      </w:tr>
      <w:tr w:rsidR="005A171B" w:rsidRPr="00B2201B" w:rsidTr="006F3EAA">
        <w:trPr>
          <w:trHeight w:val="3966"/>
        </w:trPr>
        <w:tc>
          <w:tcPr>
            <w:tcW w:w="11133" w:type="dxa"/>
            <w:shd w:val="clear" w:color="auto" w:fill="auto"/>
          </w:tcPr>
          <w:p w:rsidR="009A4AFB" w:rsidRPr="00B2201B" w:rsidRDefault="009A4AFB" w:rsidP="00B2201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6"/>
              <w:jc w:val="both"/>
              <w:rPr>
                <w:rFonts w:cs="Calibri"/>
                <w:b/>
                <w:bCs/>
              </w:rPr>
            </w:pPr>
            <w:r w:rsidRPr="00B2201B">
              <w:rPr>
                <w:rFonts w:eastAsia="TimesNewRoman" w:cs="Calibri"/>
                <w:b/>
                <w:bCs/>
              </w:rPr>
              <w:lastRenderedPageBreak/>
              <w:t>Efekty działalności naukowej</w:t>
            </w:r>
            <w:r w:rsidRPr="00B2201B">
              <w:rPr>
                <w:rFonts w:eastAsia="TimesNewRoman" w:cs="Calibri"/>
              </w:rPr>
              <w:t xml:space="preserve"> mające znaczenie dla kreowania wpływu, w tym:</w:t>
            </w:r>
          </w:p>
          <w:p w:rsidR="009A4AFB" w:rsidRPr="00B2201B" w:rsidRDefault="009A4AFB" w:rsidP="006F3EA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6"/>
              <w:jc w:val="both"/>
              <w:rPr>
                <w:rFonts w:cs="Calibri"/>
                <w:b/>
                <w:bCs/>
              </w:rPr>
            </w:pPr>
          </w:p>
          <w:p w:rsidR="009A4AFB" w:rsidRPr="00B2201B" w:rsidRDefault="009A4AFB" w:rsidP="006F3EAA">
            <w:pPr>
              <w:autoSpaceDE w:val="0"/>
              <w:autoSpaceDN w:val="0"/>
              <w:adjustRightInd w:val="0"/>
              <w:jc w:val="both"/>
              <w:rPr>
                <w:rFonts w:ascii="Calibri" w:eastAsia="TimesNewRoman" w:hAnsi="Calibri" w:cs="Calibri"/>
                <w:color w:val="00B050"/>
                <w:sz w:val="22"/>
                <w:szCs w:val="22"/>
              </w:rPr>
            </w:pPr>
            <w:r w:rsidRPr="00B2201B">
              <w:rPr>
                <w:rFonts w:ascii="Calibri" w:eastAsia="TimesNewRoman" w:hAnsi="Calibri" w:cs="Calibri"/>
                <w:sz w:val="22"/>
                <w:szCs w:val="22"/>
              </w:rPr>
              <w:t xml:space="preserve">– </w:t>
            </w:r>
            <w:r w:rsidRPr="00B2201B">
              <w:rPr>
                <w:rFonts w:ascii="Calibri" w:eastAsia="TimesNewRoman" w:hAnsi="Calibri" w:cs="Calibri"/>
                <w:bCs/>
                <w:sz w:val="22"/>
                <w:szCs w:val="22"/>
              </w:rPr>
              <w:t>charakterystyka głównych wniosków</w:t>
            </w:r>
            <w:r w:rsidRPr="00B2201B">
              <w:rPr>
                <w:rFonts w:ascii="Calibri" w:eastAsia="TimesNewRoman" w:hAnsi="Calibri" w:cs="Calibri"/>
                <w:sz w:val="22"/>
                <w:szCs w:val="22"/>
              </w:rPr>
              <w:t xml:space="preserve"> </w:t>
            </w:r>
            <w:r w:rsidRPr="00B2201B">
              <w:rPr>
                <w:rFonts w:ascii="Calibri" w:eastAsia="TimesNewRoman" w:hAnsi="Calibri" w:cs="Calibri"/>
                <w:bCs/>
                <w:sz w:val="22"/>
                <w:szCs w:val="22"/>
              </w:rPr>
              <w:t>z badań naukowych lub prac rozwojowych</w:t>
            </w:r>
            <w:r w:rsidRPr="00B2201B">
              <w:rPr>
                <w:rFonts w:ascii="Calibri" w:eastAsia="TimesNewRoman" w:hAnsi="Calibri" w:cs="Calibri"/>
                <w:sz w:val="22"/>
                <w:szCs w:val="22"/>
              </w:rPr>
              <w:t xml:space="preserve"> albo </w:t>
            </w:r>
            <w:r w:rsidR="00C6777A" w:rsidRPr="00B2201B">
              <w:rPr>
                <w:rFonts w:ascii="Calibri" w:eastAsia="TimesNewRoman" w:hAnsi="Calibri" w:cs="Calibri"/>
                <w:sz w:val="22"/>
                <w:szCs w:val="22"/>
              </w:rPr>
              <w:t>efektów działalności naukowej w </w:t>
            </w:r>
            <w:r w:rsidRPr="00B2201B">
              <w:rPr>
                <w:rFonts w:ascii="Calibri" w:eastAsia="TimesNewRoman" w:hAnsi="Calibri" w:cs="Calibri"/>
                <w:sz w:val="22"/>
                <w:szCs w:val="22"/>
              </w:rPr>
              <w:t xml:space="preserve">zakresie twórczości artystycznej </w:t>
            </w:r>
            <w:r w:rsidRPr="00B2201B">
              <w:rPr>
                <w:rFonts w:ascii="Calibri" w:eastAsia="TimesNewRoman" w:hAnsi="Calibri" w:cs="Calibri"/>
                <w:color w:val="00B050"/>
                <w:sz w:val="20"/>
                <w:szCs w:val="22"/>
              </w:rPr>
              <w:t>(</w:t>
            </w:r>
            <w:r w:rsidRPr="00B2201B">
              <w:rPr>
                <w:rFonts w:ascii="Calibri" w:eastAsia="TimesNewRoman" w:hAnsi="Calibri" w:cs="Calibri"/>
                <w:i/>
                <w:color w:val="00B050"/>
                <w:sz w:val="20"/>
                <w:szCs w:val="22"/>
              </w:rPr>
              <w:t>maksymalnie 2500 znaków ze spacjami</w:t>
            </w:r>
            <w:r w:rsidRPr="00B2201B">
              <w:rPr>
                <w:rFonts w:ascii="Calibri" w:eastAsia="TimesNewRoman" w:hAnsi="Calibri" w:cs="Calibri"/>
                <w:color w:val="00B050"/>
                <w:sz w:val="20"/>
                <w:szCs w:val="22"/>
              </w:rPr>
              <w:t>)</w:t>
            </w:r>
          </w:p>
          <w:p w:rsidR="009A4AFB" w:rsidRPr="00B2201B" w:rsidRDefault="00C6777A" w:rsidP="006F3EAA">
            <w:pPr>
              <w:autoSpaceDE w:val="0"/>
              <w:autoSpaceDN w:val="0"/>
              <w:adjustRightInd w:val="0"/>
              <w:jc w:val="both"/>
              <w:rPr>
                <w:rFonts w:ascii="Calibri" w:eastAsia="TimesNewRoman" w:hAnsi="Calibri" w:cs="Calibri"/>
                <w:sz w:val="22"/>
                <w:szCs w:val="22"/>
              </w:rPr>
            </w:pPr>
            <w:r w:rsidRPr="00B2201B">
              <w:rPr>
                <w:rFonts w:ascii="Calibri" w:eastAsia="TimesNewRoman" w:hAnsi="Calibri" w:cs="Calibri"/>
                <w:sz w:val="22"/>
                <w:szCs w:val="22"/>
              </w:rPr>
              <w:t xml:space="preserve">– </w:t>
            </w:r>
            <w:r w:rsidR="009A4AFB" w:rsidRPr="00B2201B">
              <w:rPr>
                <w:rFonts w:ascii="Calibri" w:eastAsia="TimesNewRoman" w:hAnsi="Calibri" w:cs="Calibri"/>
                <w:bCs/>
                <w:sz w:val="22"/>
                <w:szCs w:val="22"/>
              </w:rPr>
              <w:t>charakterystyka roli podmiotu w osiągnięciu efektów działalności naukowej</w:t>
            </w:r>
            <w:r w:rsidR="009A4AFB" w:rsidRPr="00B2201B">
              <w:rPr>
                <w:rFonts w:ascii="Calibri" w:eastAsia="TimesNewRoman" w:hAnsi="Calibri" w:cs="Calibri"/>
                <w:sz w:val="22"/>
                <w:szCs w:val="22"/>
              </w:rPr>
              <w:t xml:space="preserve"> </w:t>
            </w:r>
            <w:r w:rsidR="009A4AFB" w:rsidRPr="00B2201B">
              <w:rPr>
                <w:rFonts w:ascii="Calibri" w:eastAsia="TimesNewRoman" w:hAnsi="Calibri" w:cs="Calibri"/>
                <w:sz w:val="20"/>
                <w:szCs w:val="22"/>
              </w:rPr>
              <w:t>(</w:t>
            </w:r>
            <w:r w:rsidR="009A4AFB" w:rsidRPr="00B2201B">
              <w:rPr>
                <w:rFonts w:ascii="Calibri" w:eastAsia="TimesNewRoman" w:hAnsi="Calibri" w:cs="Calibri"/>
                <w:i/>
                <w:sz w:val="20"/>
                <w:szCs w:val="22"/>
              </w:rPr>
              <w:t>maksymalnie 1000 znaków ze spacjami</w:t>
            </w:r>
            <w:r w:rsidR="009A4AFB" w:rsidRPr="00B2201B">
              <w:rPr>
                <w:rFonts w:ascii="Calibri" w:eastAsia="TimesNewRoman" w:hAnsi="Calibri" w:cs="Calibri"/>
                <w:sz w:val="20"/>
                <w:szCs w:val="22"/>
              </w:rPr>
              <w:t>)</w:t>
            </w:r>
          </w:p>
          <w:p w:rsidR="009A4AFB" w:rsidRPr="00B2201B" w:rsidRDefault="00C6777A" w:rsidP="006F3EAA">
            <w:pPr>
              <w:autoSpaceDE w:val="0"/>
              <w:autoSpaceDN w:val="0"/>
              <w:adjustRightInd w:val="0"/>
              <w:jc w:val="both"/>
              <w:rPr>
                <w:rFonts w:ascii="Calibri" w:eastAsia="TimesNewRoman" w:hAnsi="Calibri" w:cs="Calibri"/>
                <w:color w:val="00B050"/>
                <w:sz w:val="22"/>
                <w:szCs w:val="22"/>
              </w:rPr>
            </w:pPr>
            <w:r w:rsidRPr="00B2201B">
              <w:rPr>
                <w:rFonts w:ascii="Calibri" w:eastAsia="TimesNewRoman" w:hAnsi="Calibri" w:cs="Calibri"/>
                <w:sz w:val="22"/>
                <w:szCs w:val="22"/>
              </w:rPr>
              <w:t xml:space="preserve">– </w:t>
            </w:r>
            <w:r w:rsidR="009A4AFB" w:rsidRPr="00B2201B">
              <w:rPr>
                <w:rFonts w:ascii="Calibri" w:eastAsia="TimesNewRoman" w:hAnsi="Calibri" w:cs="Calibri"/>
                <w:bCs/>
                <w:sz w:val="22"/>
                <w:szCs w:val="22"/>
              </w:rPr>
              <w:t>opis bibliograficzny i streszczenia nie więcej niż 5 osiągnięć naukowych*,</w:t>
            </w:r>
            <w:r w:rsidR="009A4AFB" w:rsidRPr="00B2201B">
              <w:rPr>
                <w:rFonts w:ascii="Calibri" w:eastAsia="TimesNewRoman" w:hAnsi="Calibri" w:cs="Calibri"/>
                <w:sz w:val="22"/>
                <w:szCs w:val="22"/>
              </w:rPr>
              <w:t xml:space="preserve"> ze wskazaniem głównych autorów tych osiągnięć, którzy są lub byli zatrudnieni w podmiocie albo odbywali kształcenie w podmiocie </w:t>
            </w:r>
            <w:r w:rsidR="009A4AFB" w:rsidRPr="00B2201B">
              <w:rPr>
                <w:rFonts w:ascii="Calibri" w:eastAsia="TimesNewRoman" w:hAnsi="Calibri" w:cs="Calibri"/>
                <w:color w:val="00B050"/>
                <w:sz w:val="20"/>
                <w:szCs w:val="20"/>
              </w:rPr>
              <w:t>(</w:t>
            </w:r>
            <w:r w:rsidR="009E3843" w:rsidRPr="00B2201B">
              <w:rPr>
                <w:rFonts w:ascii="Calibri" w:eastAsia="TimesNewRoman" w:hAnsi="Calibri" w:cs="Calibri"/>
                <w:i/>
                <w:color w:val="00B050"/>
                <w:sz w:val="20"/>
                <w:szCs w:val="20"/>
              </w:rPr>
              <w:t xml:space="preserve">maksymalnie </w:t>
            </w:r>
            <w:r w:rsidR="009A4AFB" w:rsidRPr="00B2201B">
              <w:rPr>
                <w:rFonts w:ascii="Calibri" w:eastAsia="TimesNewRoman" w:hAnsi="Calibri" w:cs="Calibri"/>
                <w:i/>
                <w:color w:val="00B050"/>
                <w:sz w:val="20"/>
                <w:szCs w:val="20"/>
              </w:rPr>
              <w:t>500 znaków ze spacjami</w:t>
            </w:r>
            <w:r w:rsidR="009A4AFB" w:rsidRPr="00B2201B">
              <w:rPr>
                <w:rFonts w:ascii="Calibri" w:eastAsia="TimesNewRoman" w:hAnsi="Calibri" w:cs="Calibri"/>
                <w:color w:val="00B050"/>
                <w:sz w:val="20"/>
                <w:szCs w:val="20"/>
              </w:rPr>
              <w:t>)</w:t>
            </w:r>
            <w:r w:rsidR="009A4AFB" w:rsidRPr="00B2201B">
              <w:rPr>
                <w:rFonts w:ascii="Calibri" w:eastAsia="TimesNewRoman" w:hAnsi="Calibri" w:cs="Calibri"/>
                <w:sz w:val="22"/>
                <w:szCs w:val="22"/>
              </w:rPr>
              <w:t xml:space="preserve">; opis nie więcej niż 5 osiągnięć artystycznych </w:t>
            </w:r>
            <w:r w:rsidR="009A4AFB" w:rsidRPr="00B2201B">
              <w:rPr>
                <w:rFonts w:ascii="Calibri" w:eastAsia="TimesNewRoman" w:hAnsi="Calibri" w:cs="Calibri"/>
                <w:color w:val="00B050"/>
                <w:sz w:val="20"/>
                <w:szCs w:val="22"/>
              </w:rPr>
              <w:t>(</w:t>
            </w:r>
            <w:r w:rsidR="009A4AFB" w:rsidRPr="00B2201B">
              <w:rPr>
                <w:rFonts w:ascii="Calibri" w:eastAsia="TimesNewRoman" w:hAnsi="Calibri" w:cs="Calibri"/>
                <w:i/>
                <w:color w:val="00B050"/>
                <w:sz w:val="20"/>
                <w:szCs w:val="22"/>
              </w:rPr>
              <w:t>maksymalnie 600 znaków ze spacjami</w:t>
            </w:r>
            <w:r w:rsidR="009A4AFB" w:rsidRPr="00B2201B">
              <w:rPr>
                <w:rFonts w:ascii="Calibri" w:eastAsia="TimesNewRoman" w:hAnsi="Calibri" w:cs="Calibri"/>
                <w:color w:val="00B050"/>
                <w:sz w:val="20"/>
                <w:szCs w:val="22"/>
              </w:rPr>
              <w:t>)</w:t>
            </w:r>
          </w:p>
          <w:p w:rsidR="009E3843" w:rsidRPr="00B2201B" w:rsidRDefault="009A4AFB" w:rsidP="006F3EAA">
            <w:pPr>
              <w:autoSpaceDE w:val="0"/>
              <w:autoSpaceDN w:val="0"/>
              <w:adjustRightInd w:val="0"/>
              <w:ind w:left="447" w:right="313" w:hanging="284"/>
              <w:jc w:val="both"/>
              <w:rPr>
                <w:rFonts w:ascii="Calibri" w:eastAsia="TimesNewRoman" w:hAnsi="Calibri" w:cs="Calibri"/>
                <w:sz w:val="20"/>
                <w:szCs w:val="22"/>
              </w:rPr>
            </w:pPr>
            <w:r w:rsidRPr="00B2201B">
              <w:rPr>
                <w:rFonts w:ascii="Calibri" w:eastAsia="TimesNewRoman" w:hAnsi="Calibri" w:cs="Calibri"/>
                <w:sz w:val="20"/>
                <w:szCs w:val="22"/>
              </w:rPr>
              <w:t xml:space="preserve">      </w:t>
            </w:r>
          </w:p>
          <w:p w:rsidR="009A4AFB" w:rsidRPr="00B2201B" w:rsidRDefault="009E3843" w:rsidP="006F3EAA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Calibri" w:eastAsia="TimesNewRoman" w:hAnsi="Calibri" w:cs="TimesNewRoman"/>
                <w:sz w:val="20"/>
                <w:szCs w:val="22"/>
              </w:rPr>
            </w:pPr>
            <w:r w:rsidRPr="00B2201B">
              <w:rPr>
                <w:rFonts w:ascii="Calibri" w:eastAsia="TimesNewRoman" w:hAnsi="Calibri" w:cs="Calibri"/>
                <w:b/>
                <w:bCs/>
                <w:sz w:val="18"/>
                <w:szCs w:val="22"/>
              </w:rPr>
              <w:t>*</w:t>
            </w:r>
            <w:r w:rsidR="009A4AFB" w:rsidRPr="00B2201B">
              <w:rPr>
                <w:rFonts w:ascii="Calibri" w:eastAsia="TimesNewRoman" w:hAnsi="Calibri" w:cs="Calibri"/>
                <w:b/>
                <w:bCs/>
                <w:sz w:val="18"/>
                <w:szCs w:val="22"/>
              </w:rPr>
              <w:t>Opis bibliograficzny i streszczenie osiągnięcia naukowego lub opis osiągnięcia artystycznego mogą uwzględniać</w:t>
            </w:r>
            <w:r w:rsidRPr="00B2201B">
              <w:rPr>
                <w:rFonts w:ascii="Calibri" w:eastAsia="TimesNewRoman" w:hAnsi="Calibri" w:cs="Calibri"/>
                <w:b/>
                <w:bCs/>
                <w:sz w:val="18"/>
                <w:szCs w:val="22"/>
              </w:rPr>
              <w:t xml:space="preserve"> adres strony </w:t>
            </w:r>
            <w:r w:rsidR="009A4AFB" w:rsidRPr="00B2201B">
              <w:rPr>
                <w:rFonts w:ascii="Calibri" w:eastAsia="TimesNewRoman" w:hAnsi="Calibri" w:cs="Calibri"/>
                <w:b/>
                <w:bCs/>
                <w:sz w:val="18"/>
                <w:szCs w:val="22"/>
              </w:rPr>
              <w:t>internetowej, pod którym w dniu umieszczenia opisu wpływu w Systemie POL-on jest dostępne dane osiągnięcie.</w:t>
            </w:r>
          </w:p>
        </w:tc>
      </w:tr>
      <w:tr w:rsidR="005A171B" w:rsidRPr="00B2201B" w:rsidTr="006F3EAA">
        <w:trPr>
          <w:trHeight w:val="1526"/>
        </w:trPr>
        <w:tc>
          <w:tcPr>
            <w:tcW w:w="11133" w:type="dxa"/>
            <w:shd w:val="clear" w:color="auto" w:fill="auto"/>
          </w:tcPr>
          <w:p w:rsidR="009A4AFB" w:rsidRPr="00B2201B" w:rsidRDefault="009A4AFB" w:rsidP="00B2201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6" w:right="313"/>
              <w:jc w:val="both"/>
              <w:rPr>
                <w:rFonts w:cs="Calibri"/>
                <w:b/>
                <w:bCs/>
                <w:color w:val="00B050"/>
                <w:sz w:val="20"/>
              </w:rPr>
            </w:pPr>
            <w:r w:rsidRPr="00B2201B">
              <w:rPr>
                <w:rFonts w:cs="Calibri"/>
                <w:b/>
                <w:bCs/>
              </w:rPr>
              <w:t>C</w:t>
            </w:r>
            <w:r w:rsidRPr="00B2201B">
              <w:rPr>
                <w:rFonts w:eastAsia="TimesNewRoman" w:cs="Calibri"/>
                <w:b/>
                <w:bCs/>
              </w:rPr>
              <w:t>harakterystyka wpływu działalności naukowej</w:t>
            </w:r>
            <w:r w:rsidR="00BA2C2B" w:rsidRPr="00B2201B">
              <w:rPr>
                <w:rFonts w:eastAsia="TimesNewRoman" w:cs="Calibri"/>
              </w:rPr>
              <w:t>,</w:t>
            </w:r>
            <w:r w:rsidRPr="00B2201B">
              <w:rPr>
                <w:rFonts w:eastAsia="TimesNewRoman" w:cs="Calibri"/>
              </w:rPr>
              <w:t xml:space="preserve"> ze wskazaniem związku między działalnością naukową a tym wpływem oraz grupy społecznej będącej beneficjentem tego wpływu i obszaru, na który działalność naukowa ma największy wpływ </w:t>
            </w:r>
            <w:r w:rsidRPr="00B2201B">
              <w:rPr>
                <w:rFonts w:eastAsia="TimesNewRoman" w:cs="Calibri"/>
                <w:color w:val="00B050"/>
                <w:sz w:val="20"/>
              </w:rPr>
              <w:t>(</w:t>
            </w:r>
            <w:r w:rsidRPr="00B2201B">
              <w:rPr>
                <w:rFonts w:eastAsia="TimesNewRoman" w:cs="Calibri"/>
                <w:i/>
                <w:color w:val="00B050"/>
                <w:sz w:val="20"/>
              </w:rPr>
              <w:t>maksymalnie 5000 znaków ze spacjami</w:t>
            </w:r>
            <w:r w:rsidRPr="00B2201B">
              <w:rPr>
                <w:rFonts w:eastAsia="TimesNewRoman" w:cs="Calibri"/>
                <w:color w:val="00B050"/>
                <w:sz w:val="20"/>
              </w:rPr>
              <w:t>)</w:t>
            </w:r>
          </w:p>
          <w:p w:rsidR="009A4AFB" w:rsidRPr="00B2201B" w:rsidRDefault="009A4AFB" w:rsidP="006F3EAA">
            <w:pPr>
              <w:autoSpaceDE w:val="0"/>
              <w:autoSpaceDN w:val="0"/>
              <w:adjustRightInd w:val="0"/>
              <w:jc w:val="both"/>
              <w:rPr>
                <w:rFonts w:ascii="Calibri" w:hAnsi="Calibri" w:cs="Arsenal-Bold"/>
                <w:b/>
                <w:bCs/>
                <w:sz w:val="22"/>
                <w:szCs w:val="22"/>
              </w:rPr>
            </w:pPr>
          </w:p>
        </w:tc>
      </w:tr>
      <w:tr w:rsidR="005A171B" w:rsidRPr="00B2201B" w:rsidTr="006F3EAA">
        <w:trPr>
          <w:trHeight w:val="793"/>
        </w:trPr>
        <w:tc>
          <w:tcPr>
            <w:tcW w:w="11133" w:type="dxa"/>
            <w:shd w:val="clear" w:color="auto" w:fill="auto"/>
          </w:tcPr>
          <w:p w:rsidR="009A4AFB" w:rsidRPr="00B2201B" w:rsidRDefault="009A4AFB" w:rsidP="00B2201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6" w:right="313"/>
              <w:jc w:val="both"/>
              <w:rPr>
                <w:rFonts w:cs="Arsenal-Bold"/>
                <w:b/>
                <w:bCs/>
              </w:rPr>
            </w:pPr>
            <w:r w:rsidRPr="00B2201B">
              <w:rPr>
                <w:rFonts w:eastAsia="TimesNewRoman" w:cs="Calibri"/>
                <w:b/>
                <w:bCs/>
              </w:rPr>
              <w:t>Szczegółowa charakterystyka nie więcej niż 5 dowodów wpływu działalności naukowej</w:t>
            </w:r>
            <w:r w:rsidRPr="00B2201B">
              <w:rPr>
                <w:rFonts w:eastAsia="TimesNewRoman" w:cs="Calibri"/>
              </w:rPr>
              <w:t xml:space="preserve"> </w:t>
            </w:r>
            <w:r w:rsidRPr="00B2201B">
              <w:rPr>
                <w:rFonts w:eastAsia="TimesNewRoman" w:cs="Calibri"/>
                <w:color w:val="00B050"/>
                <w:sz w:val="20"/>
              </w:rPr>
              <w:t>(</w:t>
            </w:r>
            <w:r w:rsidR="00C6777A" w:rsidRPr="00B2201B">
              <w:rPr>
                <w:rFonts w:eastAsia="TimesNewRoman" w:cs="Calibri"/>
                <w:i/>
                <w:color w:val="00B050"/>
                <w:sz w:val="20"/>
              </w:rPr>
              <w:t>maksymalnie 500 </w:t>
            </w:r>
            <w:r w:rsidRPr="00B2201B">
              <w:rPr>
                <w:rFonts w:eastAsia="TimesNewRoman" w:cs="Calibri"/>
                <w:i/>
                <w:color w:val="00B050"/>
                <w:sz w:val="20"/>
              </w:rPr>
              <w:t>znaków ze spacjami</w:t>
            </w:r>
            <w:r w:rsidRPr="00B2201B">
              <w:rPr>
                <w:rFonts w:eastAsia="TimesNewRoman" w:cs="Calibri"/>
                <w:color w:val="00B050"/>
                <w:sz w:val="20"/>
              </w:rPr>
              <w:t>)</w:t>
            </w:r>
            <w:r w:rsidRPr="00B2201B">
              <w:rPr>
                <w:rFonts w:eastAsia="TimesNewRoman" w:cs="Calibri"/>
              </w:rPr>
              <w:t>, lub nie więcej niż 5 dowodów wpływu będących wynikiem działalności naukowej innego podmiotu utworzonego przez podmiot w celu komercjalizacji</w:t>
            </w:r>
          </w:p>
          <w:p w:rsidR="00C6777A" w:rsidRPr="00B2201B" w:rsidRDefault="00C6777A" w:rsidP="006F3EA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6" w:right="313"/>
              <w:jc w:val="both"/>
              <w:rPr>
                <w:rFonts w:eastAsia="TimesNewRoman" w:cs="Calibri"/>
                <w:b/>
                <w:bCs/>
              </w:rPr>
            </w:pPr>
          </w:p>
          <w:p w:rsidR="00C6777A" w:rsidRPr="00B2201B" w:rsidRDefault="00C6777A" w:rsidP="006F3EA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6" w:right="313"/>
              <w:jc w:val="both"/>
              <w:rPr>
                <w:rFonts w:cs="Arsenal-Bold"/>
                <w:b/>
                <w:bCs/>
              </w:rPr>
            </w:pPr>
          </w:p>
        </w:tc>
      </w:tr>
      <w:tr w:rsidR="005A171B" w:rsidRPr="00B2201B" w:rsidTr="006F3EAA">
        <w:trPr>
          <w:trHeight w:val="1748"/>
        </w:trPr>
        <w:tc>
          <w:tcPr>
            <w:tcW w:w="11133" w:type="dxa"/>
            <w:shd w:val="clear" w:color="auto" w:fill="auto"/>
          </w:tcPr>
          <w:p w:rsidR="009A4AFB" w:rsidRPr="00B2201B" w:rsidRDefault="009A4AFB" w:rsidP="00B2201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6"/>
              <w:jc w:val="both"/>
              <w:rPr>
                <w:rFonts w:eastAsia="TimesNewRoman" w:cs="Calibri"/>
                <w:b/>
                <w:bCs/>
              </w:rPr>
            </w:pPr>
            <w:r w:rsidRPr="00B2201B">
              <w:rPr>
                <w:rFonts w:eastAsia="TimesNewRoman" w:cs="TimesNewRoman"/>
              </w:rPr>
              <w:t xml:space="preserve"> </w:t>
            </w:r>
            <w:r w:rsidRPr="00B2201B">
              <w:rPr>
                <w:rFonts w:eastAsia="TimesNewRoman" w:cs="Calibri"/>
                <w:b/>
                <w:bCs/>
              </w:rPr>
              <w:t>Czy wpływ powstał w wyniku interdyscyplinarnych badań naukowych lub prac rozwojowych?</w:t>
            </w:r>
          </w:p>
          <w:p w:rsidR="009A4AFB" w:rsidRPr="00B2201B" w:rsidRDefault="009A4AFB" w:rsidP="006F3E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2201B">
              <w:rPr>
                <w:rFonts w:ascii="Calibri" w:hAnsi="Calibri" w:cs="Calibri"/>
                <w:bCs/>
                <w:sz w:val="22"/>
                <w:szCs w:val="22"/>
              </w:rPr>
              <w:sym w:font="Symbol" w:char="F093"/>
            </w:r>
            <w:r w:rsidRPr="00B2201B">
              <w:rPr>
                <w:rFonts w:ascii="Calibri" w:hAnsi="Calibri" w:cs="Calibri"/>
                <w:bCs/>
                <w:sz w:val="22"/>
                <w:szCs w:val="22"/>
              </w:rPr>
              <w:t xml:space="preserve"> NIE</w:t>
            </w:r>
          </w:p>
          <w:p w:rsidR="009A4AFB" w:rsidRPr="00B2201B" w:rsidRDefault="009A4AFB" w:rsidP="006F3E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2201B">
              <w:rPr>
                <w:rFonts w:ascii="Calibri" w:hAnsi="Calibri" w:cs="Calibri"/>
                <w:bCs/>
                <w:sz w:val="22"/>
                <w:szCs w:val="22"/>
              </w:rPr>
              <w:sym w:font="Symbol" w:char="F093"/>
            </w:r>
            <w:r w:rsidRPr="00B2201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A20101" w:rsidRPr="00B2201B">
              <w:rPr>
                <w:rFonts w:ascii="Calibri" w:hAnsi="Calibri" w:cs="Calibri"/>
                <w:bCs/>
                <w:sz w:val="22"/>
                <w:szCs w:val="22"/>
              </w:rPr>
              <w:t>TAK</w:t>
            </w:r>
            <w:r w:rsidR="00A20101" w:rsidRPr="00B2201B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  <w:r w:rsidRPr="00B2201B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</w:p>
          <w:p w:rsidR="009A4AFB" w:rsidRPr="00B2201B" w:rsidRDefault="009A4AFB" w:rsidP="006F3E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9A4AFB" w:rsidRPr="00B2201B" w:rsidRDefault="006A19C8" w:rsidP="006F3EAA">
            <w:pPr>
              <w:autoSpaceDE w:val="0"/>
              <w:autoSpaceDN w:val="0"/>
              <w:adjustRightInd w:val="0"/>
              <w:jc w:val="both"/>
              <w:rPr>
                <w:rFonts w:ascii="Calibri" w:eastAsia="TimesNewRoman" w:hAnsi="Calibri" w:cs="Calibri"/>
                <w:sz w:val="18"/>
                <w:szCs w:val="22"/>
              </w:rPr>
            </w:pPr>
            <w:r w:rsidRPr="00B2201B">
              <w:rPr>
                <w:rFonts w:ascii="Calibri" w:eastAsia="TimesNewRoman" w:hAnsi="Calibri" w:cs="TimesNewRoman"/>
                <w:sz w:val="18"/>
                <w:szCs w:val="22"/>
              </w:rPr>
              <w:t>*</w:t>
            </w:r>
            <w:r w:rsidR="00A20101" w:rsidRPr="00B2201B">
              <w:rPr>
                <w:rFonts w:ascii="Calibri" w:eastAsia="TimesNewRoman" w:hAnsi="Calibri" w:cs="TimesNewRoman"/>
                <w:b/>
                <w:sz w:val="18"/>
                <w:szCs w:val="22"/>
              </w:rPr>
              <w:t>Należy przedstawić</w:t>
            </w:r>
            <w:r w:rsidR="00A20101" w:rsidRPr="00B2201B">
              <w:rPr>
                <w:rFonts w:ascii="Calibri" w:eastAsia="TimesNewRoman" w:hAnsi="Calibri" w:cs="TimesNewRoman"/>
                <w:sz w:val="18"/>
                <w:szCs w:val="22"/>
              </w:rPr>
              <w:t xml:space="preserve"> </w:t>
            </w:r>
            <w:r w:rsidR="00A20101" w:rsidRPr="00B2201B">
              <w:rPr>
                <w:rFonts w:ascii="Calibri" w:eastAsia="TimesNewRoman" w:hAnsi="Calibri" w:cs="Calibri"/>
                <w:b/>
                <w:bCs/>
                <w:sz w:val="18"/>
                <w:szCs w:val="22"/>
              </w:rPr>
              <w:t>c</w:t>
            </w:r>
            <w:r w:rsidR="009A4AFB" w:rsidRPr="00B2201B">
              <w:rPr>
                <w:rFonts w:ascii="Calibri" w:eastAsia="TimesNewRoman" w:hAnsi="Calibri" w:cs="Calibri"/>
                <w:b/>
                <w:bCs/>
                <w:sz w:val="18"/>
                <w:szCs w:val="22"/>
              </w:rPr>
              <w:t>harakterystykę znaczenia interdyscyplinarności badań naukowych lub prac</w:t>
            </w:r>
            <w:r w:rsidR="00A20101" w:rsidRPr="00B2201B">
              <w:rPr>
                <w:rFonts w:ascii="Calibri" w:eastAsia="TimesNewRoman" w:hAnsi="Calibri" w:cs="Calibri"/>
                <w:b/>
                <w:bCs/>
                <w:sz w:val="18"/>
                <w:szCs w:val="22"/>
              </w:rPr>
              <w:t xml:space="preserve"> rozwojowych dla powstania tego </w:t>
            </w:r>
            <w:r w:rsidR="009A4AFB" w:rsidRPr="00B2201B">
              <w:rPr>
                <w:rFonts w:ascii="Calibri" w:eastAsia="TimesNewRoman" w:hAnsi="Calibri" w:cs="Calibri"/>
                <w:b/>
                <w:bCs/>
                <w:sz w:val="18"/>
                <w:szCs w:val="22"/>
              </w:rPr>
              <w:t>wpływu</w:t>
            </w:r>
            <w:r w:rsidR="009E3843" w:rsidRPr="00B2201B">
              <w:rPr>
                <w:rFonts w:ascii="Calibri" w:eastAsia="TimesNewRoman" w:hAnsi="Calibri" w:cs="Calibri"/>
                <w:sz w:val="18"/>
                <w:szCs w:val="22"/>
              </w:rPr>
              <w:t xml:space="preserve"> </w:t>
            </w:r>
            <w:r w:rsidR="009A4AFB" w:rsidRPr="00B2201B">
              <w:rPr>
                <w:rFonts w:ascii="Calibri" w:eastAsia="TimesNewRoman" w:hAnsi="Calibri" w:cs="Calibri"/>
                <w:color w:val="00B050"/>
                <w:sz w:val="18"/>
                <w:szCs w:val="22"/>
              </w:rPr>
              <w:t>(</w:t>
            </w:r>
            <w:r w:rsidR="009A4AFB" w:rsidRPr="00B2201B">
              <w:rPr>
                <w:rFonts w:ascii="Calibri" w:eastAsia="TimesNewRoman" w:hAnsi="Calibri" w:cs="Calibri"/>
                <w:i/>
                <w:color w:val="00B050"/>
                <w:sz w:val="18"/>
                <w:szCs w:val="22"/>
              </w:rPr>
              <w:t>maksymalnie 1500 znaków ze spacjami</w:t>
            </w:r>
            <w:r w:rsidR="009A4AFB" w:rsidRPr="00B2201B">
              <w:rPr>
                <w:rFonts w:ascii="Calibri" w:eastAsia="TimesNewRoman" w:hAnsi="Calibri" w:cs="Calibri"/>
                <w:color w:val="00B050"/>
                <w:sz w:val="18"/>
                <w:szCs w:val="22"/>
              </w:rPr>
              <w:t>)</w:t>
            </w:r>
          </w:p>
        </w:tc>
      </w:tr>
    </w:tbl>
    <w:p w:rsidR="00F13BBE" w:rsidRPr="00B2201B" w:rsidRDefault="00F13BBE" w:rsidP="009E3843">
      <w:pPr>
        <w:jc w:val="both"/>
        <w:rPr>
          <w:rFonts w:ascii="Calibri" w:hAnsi="Calibri"/>
          <w:sz w:val="22"/>
          <w:szCs w:val="22"/>
        </w:rPr>
      </w:pPr>
    </w:p>
    <w:sectPr w:rsidR="00F13BBE" w:rsidRPr="00B2201B" w:rsidSect="009A4AF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senal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2" w:csb1="00000000"/>
  </w:font>
  <w:font w:name="Arsenal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06ECA"/>
    <w:multiLevelType w:val="hybridMultilevel"/>
    <w:tmpl w:val="93DC03E2"/>
    <w:lvl w:ilvl="0" w:tplc="6988FCBA">
      <w:start w:val="1"/>
      <w:numFmt w:val="decimal"/>
      <w:lvlText w:val="%1."/>
      <w:lvlJc w:val="left"/>
      <w:pPr>
        <w:ind w:left="524" w:hanging="360"/>
      </w:pPr>
      <w:rPr>
        <w:rFonts w:ascii="Calibri" w:eastAsia="TimesNewRoman" w:hAnsi="Calibri" w:cs="TimesNewRoman" w:hint="default"/>
        <w:color w:val="00206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44" w:hanging="360"/>
      </w:pPr>
    </w:lvl>
    <w:lvl w:ilvl="2" w:tplc="0415001B" w:tentative="1">
      <w:start w:val="1"/>
      <w:numFmt w:val="lowerRoman"/>
      <w:lvlText w:val="%3."/>
      <w:lvlJc w:val="right"/>
      <w:pPr>
        <w:ind w:left="1964" w:hanging="180"/>
      </w:pPr>
    </w:lvl>
    <w:lvl w:ilvl="3" w:tplc="0415000F" w:tentative="1">
      <w:start w:val="1"/>
      <w:numFmt w:val="decimal"/>
      <w:lvlText w:val="%4."/>
      <w:lvlJc w:val="left"/>
      <w:pPr>
        <w:ind w:left="2684" w:hanging="360"/>
      </w:pPr>
    </w:lvl>
    <w:lvl w:ilvl="4" w:tplc="04150019" w:tentative="1">
      <w:start w:val="1"/>
      <w:numFmt w:val="lowerLetter"/>
      <w:lvlText w:val="%5."/>
      <w:lvlJc w:val="left"/>
      <w:pPr>
        <w:ind w:left="3404" w:hanging="360"/>
      </w:pPr>
    </w:lvl>
    <w:lvl w:ilvl="5" w:tplc="0415001B" w:tentative="1">
      <w:start w:val="1"/>
      <w:numFmt w:val="lowerRoman"/>
      <w:lvlText w:val="%6."/>
      <w:lvlJc w:val="right"/>
      <w:pPr>
        <w:ind w:left="4124" w:hanging="180"/>
      </w:pPr>
    </w:lvl>
    <w:lvl w:ilvl="6" w:tplc="0415000F" w:tentative="1">
      <w:start w:val="1"/>
      <w:numFmt w:val="decimal"/>
      <w:lvlText w:val="%7."/>
      <w:lvlJc w:val="left"/>
      <w:pPr>
        <w:ind w:left="4844" w:hanging="360"/>
      </w:pPr>
    </w:lvl>
    <w:lvl w:ilvl="7" w:tplc="04150019" w:tentative="1">
      <w:start w:val="1"/>
      <w:numFmt w:val="lowerLetter"/>
      <w:lvlText w:val="%8."/>
      <w:lvlJc w:val="left"/>
      <w:pPr>
        <w:ind w:left="5564" w:hanging="360"/>
      </w:pPr>
    </w:lvl>
    <w:lvl w:ilvl="8" w:tplc="0415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" w15:restartNumberingAfterBreak="0">
    <w:nsid w:val="4070576D"/>
    <w:multiLevelType w:val="hybridMultilevel"/>
    <w:tmpl w:val="93DC03E2"/>
    <w:lvl w:ilvl="0" w:tplc="6988FCBA">
      <w:start w:val="1"/>
      <w:numFmt w:val="decimal"/>
      <w:lvlText w:val="%1."/>
      <w:lvlJc w:val="left"/>
      <w:pPr>
        <w:ind w:left="524" w:hanging="360"/>
      </w:pPr>
      <w:rPr>
        <w:rFonts w:ascii="Calibri" w:eastAsia="TimesNewRoman" w:hAnsi="Calibri" w:cs="TimesNewRoman" w:hint="default"/>
        <w:color w:val="00206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44" w:hanging="360"/>
      </w:pPr>
    </w:lvl>
    <w:lvl w:ilvl="2" w:tplc="0415001B" w:tentative="1">
      <w:start w:val="1"/>
      <w:numFmt w:val="lowerRoman"/>
      <w:lvlText w:val="%3."/>
      <w:lvlJc w:val="right"/>
      <w:pPr>
        <w:ind w:left="1964" w:hanging="180"/>
      </w:pPr>
    </w:lvl>
    <w:lvl w:ilvl="3" w:tplc="0415000F" w:tentative="1">
      <w:start w:val="1"/>
      <w:numFmt w:val="decimal"/>
      <w:lvlText w:val="%4."/>
      <w:lvlJc w:val="left"/>
      <w:pPr>
        <w:ind w:left="2684" w:hanging="360"/>
      </w:pPr>
    </w:lvl>
    <w:lvl w:ilvl="4" w:tplc="04150019" w:tentative="1">
      <w:start w:val="1"/>
      <w:numFmt w:val="lowerLetter"/>
      <w:lvlText w:val="%5."/>
      <w:lvlJc w:val="left"/>
      <w:pPr>
        <w:ind w:left="3404" w:hanging="360"/>
      </w:pPr>
    </w:lvl>
    <w:lvl w:ilvl="5" w:tplc="0415001B" w:tentative="1">
      <w:start w:val="1"/>
      <w:numFmt w:val="lowerRoman"/>
      <w:lvlText w:val="%6."/>
      <w:lvlJc w:val="right"/>
      <w:pPr>
        <w:ind w:left="4124" w:hanging="180"/>
      </w:pPr>
    </w:lvl>
    <w:lvl w:ilvl="6" w:tplc="0415000F" w:tentative="1">
      <w:start w:val="1"/>
      <w:numFmt w:val="decimal"/>
      <w:lvlText w:val="%7."/>
      <w:lvlJc w:val="left"/>
      <w:pPr>
        <w:ind w:left="4844" w:hanging="360"/>
      </w:pPr>
    </w:lvl>
    <w:lvl w:ilvl="7" w:tplc="04150019" w:tentative="1">
      <w:start w:val="1"/>
      <w:numFmt w:val="lowerLetter"/>
      <w:lvlText w:val="%8."/>
      <w:lvlJc w:val="left"/>
      <w:pPr>
        <w:ind w:left="5564" w:hanging="360"/>
      </w:pPr>
    </w:lvl>
    <w:lvl w:ilvl="8" w:tplc="0415001B" w:tentative="1">
      <w:start w:val="1"/>
      <w:numFmt w:val="lowerRoman"/>
      <w:lvlText w:val="%9."/>
      <w:lvlJc w:val="right"/>
      <w:pPr>
        <w:ind w:left="628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FB"/>
    <w:rsid w:val="000D43B4"/>
    <w:rsid w:val="002D05C0"/>
    <w:rsid w:val="003504A1"/>
    <w:rsid w:val="00564D00"/>
    <w:rsid w:val="005A171B"/>
    <w:rsid w:val="006A19C8"/>
    <w:rsid w:val="006F3EAA"/>
    <w:rsid w:val="00730ADD"/>
    <w:rsid w:val="008D159A"/>
    <w:rsid w:val="00913173"/>
    <w:rsid w:val="009A4AFB"/>
    <w:rsid w:val="009E3843"/>
    <w:rsid w:val="00A20101"/>
    <w:rsid w:val="00A32EE7"/>
    <w:rsid w:val="00B2201B"/>
    <w:rsid w:val="00B40EEA"/>
    <w:rsid w:val="00BA2C2B"/>
    <w:rsid w:val="00C60726"/>
    <w:rsid w:val="00C6777A"/>
    <w:rsid w:val="00CD13F4"/>
    <w:rsid w:val="00D55DC4"/>
    <w:rsid w:val="00F13BBE"/>
    <w:rsid w:val="00F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17151-38D5-4872-BC01-8867ECE6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4AF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4AFB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9A4AFB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Płusa</dc:creator>
  <cp:keywords/>
  <dc:description/>
  <cp:lastModifiedBy>Maciej Skindzier</cp:lastModifiedBy>
  <cp:revision>2</cp:revision>
  <cp:lastPrinted>2021-04-16T09:30:00Z</cp:lastPrinted>
  <dcterms:created xsi:type="dcterms:W3CDTF">2024-10-09T10:27:00Z</dcterms:created>
  <dcterms:modified xsi:type="dcterms:W3CDTF">2024-10-09T10:27:00Z</dcterms:modified>
</cp:coreProperties>
</file>