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7285F" w14:textId="77777777" w:rsidR="007F0A30" w:rsidRDefault="007F0A30" w:rsidP="007F0A30">
      <w:p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Zgodnie z art. 13 ust. 1 i ust. 2 Rozporządzenia Parlamentu Europejskiego i Rady (UE)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2016/679 z dnia 27 kwietnia 2016 r.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informujemy, że:</w:t>
      </w:r>
    </w:p>
    <w:p w14:paraId="2FA4C756" w14:textId="77777777" w:rsidR="007F0A30" w:rsidRPr="00385C13" w:rsidRDefault="007F0A30" w:rsidP="007F0A30">
      <w:pPr>
        <w:pStyle w:val="Akapitzlist"/>
        <w:numPr>
          <w:ilvl w:val="0"/>
          <w:numId w:val="1"/>
        </w:num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5C13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jest Uniwersytet w Białymstoku, ul. Świerkowa 20 B, 15-328 Białystok.</w:t>
      </w:r>
    </w:p>
    <w:p w14:paraId="5F800DA0" w14:textId="77777777" w:rsidR="007F0A30" w:rsidRDefault="007F0A30" w:rsidP="007F0A30">
      <w:pPr>
        <w:numPr>
          <w:ilvl w:val="0"/>
          <w:numId w:val="1"/>
        </w:num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powołał Inspektora Ochrony Danych, odpowiadającego za prawidłowość przetwarzania danych osobowych, z którym można skontaktować się za pośrednictwem adresu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iod@uwb.edu.pl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9795BB" w14:textId="0909E314" w:rsidR="007F0A30" w:rsidRPr="0048557B" w:rsidRDefault="007F0A30" w:rsidP="007F0A30">
      <w:pPr>
        <w:numPr>
          <w:ilvl w:val="0"/>
          <w:numId w:val="1"/>
        </w:num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</w:t>
      </w:r>
      <w:r w:rsidRPr="00485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4 załącznika do  </w:t>
      </w:r>
      <w:r w:rsidRPr="0040462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 64 Rektora Uniwersytetu w Białymstoku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 lipca 2020 roku</w:t>
      </w:r>
      <w:r w:rsidRPr="001A75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sprawie Regulaminu Domu Studenta Uniwersytetu w Białymstoku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5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celu zawarcie i wykonanie</w:t>
      </w:r>
      <w:r w:rsidRPr="00485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najmu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w pokoju w Domu Studenta</w:t>
      </w:r>
      <w:r w:rsidR="00801F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580246" w14:textId="77777777" w:rsidR="007F0A30" w:rsidRDefault="007F0A30" w:rsidP="007F0A30">
      <w:pPr>
        <w:pStyle w:val="Akapitzlist"/>
        <w:numPr>
          <w:ilvl w:val="0"/>
          <w:numId w:val="1"/>
        </w:num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prawną do przetwarzania  danych osobowych stanowi: </w:t>
      </w:r>
    </w:p>
    <w:p w14:paraId="535BFB04" w14:textId="77777777" w:rsidR="007F0A30" w:rsidRDefault="007F0A30" w:rsidP="00191E45">
      <w:pPr>
        <w:pStyle w:val="Akapitzlist"/>
        <w:spacing w:before="100" w:beforeAutospacing="1" w:line="254" w:lineRule="auto"/>
        <w:ind w:left="644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pl-PL"/>
        </w:rPr>
      </w:pPr>
      <w:r w:rsidRPr="00F22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6 ust. 1 lit. b ogólnego rozporządzenia o ochronie danych tj</w:t>
      </w:r>
      <w:r w:rsidRPr="00F22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- </w:t>
      </w:r>
      <w:r w:rsidRPr="00F22C5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pl-PL"/>
        </w:rPr>
        <w:t>przetwarzanie jest niezbędne do podjęcia działań na żądanie osoby, której dane dotyczą, przed zawarciem umowy;</w:t>
      </w:r>
    </w:p>
    <w:p w14:paraId="0AB99C27" w14:textId="77777777" w:rsidR="00173C24" w:rsidRPr="00801F3C" w:rsidRDefault="00173C24" w:rsidP="00191E45">
      <w:pPr>
        <w:pStyle w:val="Akapitzlist"/>
        <w:spacing w:before="100" w:beforeAutospacing="1" w:line="254" w:lineRule="auto"/>
        <w:ind w:left="6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c ogólnego rozporządzenia o ochronie danych tj. – </w:t>
      </w:r>
      <w:r w:rsidRPr="00801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przetwarzanie jest niezbędne do wypełnienia obowiązku prawnego ciążącego na administratorze,</w:t>
      </w:r>
    </w:p>
    <w:p w14:paraId="0DA83387" w14:textId="77777777" w:rsidR="007F0A30" w:rsidRPr="00E703A3" w:rsidRDefault="007F0A30" w:rsidP="007F0A30">
      <w:pPr>
        <w:shd w:val="clear" w:color="auto" w:fill="FFFFFF"/>
        <w:spacing w:before="100" w:beforeAutospacing="1" w:after="159" w:line="201" w:lineRule="atLeast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7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6 ust. 1 lit. e ogólnego rozporządzenia o ochronie danych tj</w:t>
      </w:r>
      <w:r w:rsidRPr="00E703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E703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- przetwarzanie jest niezbędne do wykonania zadania realizowanego w interesie publicznym lub w ramach sprawowania władzy publicznej powierzonej administratorowi.</w:t>
      </w:r>
    </w:p>
    <w:p w14:paraId="08CD6DBB" w14:textId="0BC4D27E" w:rsidR="007F0A30" w:rsidRPr="00385C13" w:rsidRDefault="007F0A30" w:rsidP="007F0A30">
      <w:pPr>
        <w:numPr>
          <w:ilvl w:val="0"/>
          <w:numId w:val="1"/>
        </w:num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 jest dobrowolne, jednak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konieczne do </w:t>
      </w:r>
      <w:r w:rsidR="00173C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najmu miejsca w pokoju w Domu Studenta.</w:t>
      </w:r>
    </w:p>
    <w:p w14:paraId="4BF74E70" w14:textId="77777777" w:rsidR="007F0A30" w:rsidRPr="00385C13" w:rsidRDefault="007F0A30" w:rsidP="007F0A30">
      <w:pPr>
        <w:numPr>
          <w:ilvl w:val="0"/>
          <w:numId w:val="1"/>
        </w:num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Zainteresowany ma prawo dostępu do treści swoich danych, prawo do ich sprostowania, usunięcia, ograniczenia przetwarzania, przenoszalności danych oraz wniesienia sprzeciwu wobec przetwarzania.</w:t>
      </w:r>
      <w:r w:rsidRPr="00404623">
        <w:t xml:space="preserve"> </w:t>
      </w:r>
    </w:p>
    <w:p w14:paraId="6988FEAB" w14:textId="77777777" w:rsidR="007F0A30" w:rsidRPr="00385C13" w:rsidRDefault="007F0A30" w:rsidP="007F0A3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59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</w:t>
      </w:r>
      <w:r w:rsidR="000802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73C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802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kwitariusze przychodowe</w:t>
      </w: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faktury z uwagi na posiadaną kategorię archiwizacji wynikającą z Zarządzenia nr 10/98 Rektora Uniwersytetu w Białymstoku z dn. 13 sierpnia 1998 r.</w:t>
      </w:r>
      <w:r w:rsidRPr="00385C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w sprawie wprowadzenia w życie Instrukcji Kancelaryjnej Uniwersytetu w Białymstoku oraz Instrukcji w sprawie działania i organizacji Archiwum Uniwersytetu w Białymstoku</w:t>
      </w: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przechowywane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ędą przez okres 5 </w:t>
      </w: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79EDA1C" w14:textId="77777777" w:rsidR="007F0A30" w:rsidRPr="00385C13" w:rsidRDefault="007F0A30" w:rsidP="007F0A30">
      <w:pPr>
        <w:shd w:val="clear" w:color="auto" w:fill="FFFFFF"/>
        <w:spacing w:before="100" w:beforeAutospacing="1" w:after="159" w:line="240" w:lineRule="auto"/>
        <w:ind w:left="64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zaistnieje okoliczność, że przetwarzanie naruszy przepisy obowiązującego prawa zainteresowany posiada uprawnienie do wniesienia skargi do Prezesa Urzędu Ochrony Danych Osobowych ul. Stawki 2, 00-193 Warszawa.</w:t>
      </w:r>
    </w:p>
    <w:p w14:paraId="342244E8" w14:textId="08E30FD4" w:rsidR="007F0A30" w:rsidRPr="00801F3C" w:rsidRDefault="007F0A30" w:rsidP="00801F3C">
      <w:pPr>
        <w:shd w:val="clear" w:color="auto" w:fill="FFFFFF"/>
        <w:spacing w:before="100" w:beforeAutospacing="1" w:after="159" w:line="240" w:lineRule="auto"/>
        <w:ind w:left="64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1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r w:rsidRPr="00801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Przekazane dane osobowe nie będą przetwarzane w sposób zautomatyzowany, </w:t>
      </w:r>
      <w:r w:rsidR="00173C24" w:rsidRPr="00801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poddane profilowaniu.</w:t>
      </w:r>
    </w:p>
    <w:p w14:paraId="39EBA9A7" w14:textId="77777777" w:rsidR="00801F3C" w:rsidRPr="00385C13" w:rsidRDefault="00801F3C" w:rsidP="007F0A30">
      <w:pPr>
        <w:shd w:val="clear" w:color="auto" w:fill="FFFFFF"/>
        <w:spacing w:before="100" w:beforeAutospacing="1" w:after="159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BA3EDE" w14:textId="77777777" w:rsidR="007F0A30" w:rsidRDefault="007F0A30" w:rsidP="007F0A30">
      <w:p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lastRenderedPageBreak/>
        <w:t xml:space="preserve">Zgodnie z art. 13 ust. 1 i ust. 2 Rozporządzenia Parlamentu Europejskiego i Rady (UE)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2016/679 z dnia 27 kwietnia 2016 r.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informujemy, że:</w:t>
      </w:r>
    </w:p>
    <w:p w14:paraId="010A822D" w14:textId="77777777" w:rsidR="007F0A30" w:rsidRDefault="007F0A30" w:rsidP="007F0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309C51" w14:textId="77777777" w:rsidR="007F0A30" w:rsidRDefault="007F0A30" w:rsidP="007F0A30">
      <w:pPr>
        <w:numPr>
          <w:ilvl w:val="0"/>
          <w:numId w:val="2"/>
        </w:numPr>
        <w:spacing w:before="100" w:before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 Uniwersytet w Białymstoku, ul. Świerkowa 20 B, 15-328 Białystok.</w:t>
      </w:r>
    </w:p>
    <w:p w14:paraId="62E98A18" w14:textId="77777777" w:rsidR="007F0A30" w:rsidRDefault="007F0A30" w:rsidP="007F0A30">
      <w:pPr>
        <w:numPr>
          <w:ilvl w:val="0"/>
          <w:numId w:val="2"/>
        </w:num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powołał Inspektora Ochrony Danych, odpowiadającego za prawidłowość przetwarzania danych osobowych, z którym można skontaktować się za pośrednictwem adresu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iod@uwb.edu.pl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63A8AD" w14:textId="5B5932BB" w:rsidR="007F0A30" w:rsidRPr="00E546B1" w:rsidRDefault="007F0A30" w:rsidP="007F0A30">
      <w:pPr>
        <w:numPr>
          <w:ilvl w:val="0"/>
          <w:numId w:val="2"/>
        </w:numPr>
        <w:spacing w:before="100" w:before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odwiedzającej mieszkańca DS</w:t>
      </w:r>
      <w:r w:rsidRPr="00E54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 § 19 ust.</w:t>
      </w:r>
      <w:r w:rsidR="00801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pkt </w:t>
      </w:r>
      <w:r w:rsidRPr="0040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załącznika do </w:t>
      </w:r>
      <w:r w:rsidRPr="0040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nr 64 Rektora </w:t>
      </w:r>
      <w:r w:rsidRPr="00895F00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Uniwersytetu w Białymstoku</w:t>
      </w:r>
      <w:r w:rsidRPr="001A75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sprawie Regulaminu Domu Studenta Uniwersytetu w Białymstoku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 okazaniu </w:t>
      </w:r>
      <w:r w:rsidRPr="00E54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 ze</w:t>
      </w:r>
      <w:r w:rsidR="00511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2457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zdjęciem</w:t>
      </w:r>
      <w:r w:rsidR="005E4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4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potwierdzającym tożsamość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wpisywane są do rejestru gości</w:t>
      </w:r>
      <w:r w:rsidR="00173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zapewnienia bezpieczeństwa mieszkańców i pracowników DS oraz </w:t>
      </w:r>
      <w:r w:rsidR="006E7C4F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ich mienia oraz mienia Uniwersytetu w Białymstoku na podstawie art. 6 ust. 1 lit. f ogólnego rozporządzenia o ochronie danych (prawnie uzasadniony interes administratora)</w:t>
      </w:r>
    </w:p>
    <w:p w14:paraId="473B63DC" w14:textId="463D16F6" w:rsidR="007F0A30" w:rsidRDefault="007F0A30" w:rsidP="007F0A30">
      <w:pPr>
        <w:pStyle w:val="Akapitzlist"/>
        <w:numPr>
          <w:ilvl w:val="0"/>
          <w:numId w:val="2"/>
        </w:num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65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 jest dobrowolne</w:t>
      </w:r>
      <w:r w:rsidR="006E7C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ale niezbędne do wejścia na teren Domu Studenta.</w:t>
      </w:r>
    </w:p>
    <w:p w14:paraId="4C72C3F7" w14:textId="057846E7" w:rsidR="007F0A30" w:rsidRPr="007F3953" w:rsidRDefault="00801F3C" w:rsidP="00801F3C">
      <w:pPr>
        <w:spacing w:before="100" w:beforeAutospacing="1" w:after="159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7F39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7F39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7F0A30" w:rsidRPr="007F39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Zainteresowany ma prawo dostępu do treści swoich danych, prawo do ich sprostowania, usunięcia, ograniczenia przetwarzania, przenoszalności danych oraz wniesienia sprzeciwu wobec przetwarzania.</w:t>
      </w:r>
      <w:r w:rsidR="007F0A30" w:rsidRPr="00404623">
        <w:t xml:space="preserve"> </w:t>
      </w:r>
    </w:p>
    <w:p w14:paraId="69D4BAC9" w14:textId="07FC202E" w:rsidR="007F0A30" w:rsidRPr="00A35FD3" w:rsidRDefault="00801F3C" w:rsidP="007F0A30">
      <w:pPr>
        <w:shd w:val="clear" w:color="auto" w:fill="FFFFFF"/>
        <w:spacing w:before="100" w:beforeAutospacing="1" w:after="159" w:line="201" w:lineRule="atLeast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7F0A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7F0A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7F0A30" w:rsidRPr="00A35F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Rejestry z uwagi na posiadaną kategorię archiwizacji wynikającą z Zarządzenia nr 10/98 Rektora Uniwersytetu w Białymstoku z dn. 13 sierpnia 1998 r.</w:t>
      </w:r>
      <w:r w:rsidR="007F0A30" w:rsidRPr="00A35F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w sprawie wprowadzenia w życie Instrukcji Kancelaryjnej Uniwersytetu w Białymstoku oraz Instrukcji w sprawie działania i organizacji Archiwum Uniwersytetu w Białymstoku</w:t>
      </w:r>
      <w:r w:rsidR="007F0A30" w:rsidRPr="00A35F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7F0A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przechowywane będą przez okres 2 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14:paraId="210EABFB" w14:textId="07ED3CED" w:rsidR="007F0A30" w:rsidRPr="00385C13" w:rsidRDefault="00801F3C" w:rsidP="007F0A30">
      <w:pPr>
        <w:shd w:val="clear" w:color="auto" w:fill="FFFFFF"/>
        <w:spacing w:before="100" w:beforeAutospacing="1" w:after="159" w:line="240" w:lineRule="auto"/>
        <w:ind w:left="64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7F0A30"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7F0A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7F0A30" w:rsidRPr="00385C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zaistnieje okoliczność, że przetwarzanie naruszy przepisy obowiązującego prawa zainteresowany posiada uprawnienie do wniesienia skargi do Prezesa Urzędu Ochrony Danych Osobowych ul. Stawki 2, 00-193 Warszawa.</w:t>
      </w:r>
    </w:p>
    <w:p w14:paraId="4AE8726E" w14:textId="48049D31" w:rsidR="007F0A30" w:rsidRPr="00236E5A" w:rsidRDefault="00801F3C" w:rsidP="00801F3C">
      <w:pPr>
        <w:shd w:val="clear" w:color="auto" w:fill="FFFFFF"/>
        <w:spacing w:before="100" w:beforeAutospacing="1" w:after="159" w:line="240" w:lineRule="auto"/>
        <w:ind w:left="64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7F0A30" w:rsidRPr="00801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Przekazane dane osobowe nie będą przetwarzane w sposób zautomatyzowany, </w:t>
      </w:r>
      <w:r w:rsidR="006E7C4F" w:rsidRPr="00801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poddane profilowaniu.</w:t>
      </w:r>
    </w:p>
    <w:p w14:paraId="527AD348" w14:textId="77777777" w:rsidR="00F843A7" w:rsidRDefault="00F843A7"/>
    <w:sectPr w:rsidR="00F843A7" w:rsidSect="000E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354D4"/>
    <w:multiLevelType w:val="multilevel"/>
    <w:tmpl w:val="22BAC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2B515D"/>
    <w:multiLevelType w:val="multilevel"/>
    <w:tmpl w:val="22BAC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30"/>
    <w:rsid w:val="00006E53"/>
    <w:rsid w:val="00080217"/>
    <w:rsid w:val="000B3666"/>
    <w:rsid w:val="000E2728"/>
    <w:rsid w:val="00173C24"/>
    <w:rsid w:val="00191E45"/>
    <w:rsid w:val="001A567B"/>
    <w:rsid w:val="00200FEE"/>
    <w:rsid w:val="00204B9D"/>
    <w:rsid w:val="0028402F"/>
    <w:rsid w:val="00462457"/>
    <w:rsid w:val="00506824"/>
    <w:rsid w:val="00511926"/>
    <w:rsid w:val="005E4101"/>
    <w:rsid w:val="006D213A"/>
    <w:rsid w:val="006E7C4F"/>
    <w:rsid w:val="007F0316"/>
    <w:rsid w:val="007F0A30"/>
    <w:rsid w:val="007F3953"/>
    <w:rsid w:val="00801F3C"/>
    <w:rsid w:val="00804589"/>
    <w:rsid w:val="0085774E"/>
    <w:rsid w:val="009A37D9"/>
    <w:rsid w:val="00A01F70"/>
    <w:rsid w:val="00C06D96"/>
    <w:rsid w:val="00C33102"/>
    <w:rsid w:val="00D17969"/>
    <w:rsid w:val="00DC191E"/>
    <w:rsid w:val="00DC51B7"/>
    <w:rsid w:val="00DE578C"/>
    <w:rsid w:val="00E42BE9"/>
    <w:rsid w:val="00E578A6"/>
    <w:rsid w:val="00E703A3"/>
    <w:rsid w:val="00EC15B0"/>
    <w:rsid w:val="00EE0250"/>
    <w:rsid w:val="00F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257B"/>
  <w15:docId w15:val="{3839BDA2-4153-4B7A-93AA-914A3A0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A3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0A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0A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0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A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A3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A3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C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wb.edu.pl" TargetMode="External"/><Relationship Id="rId5" Type="http://schemas.openxmlformats.org/officeDocument/2006/relationships/hyperlink" Target="mailto:iod@uw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MG</cp:lastModifiedBy>
  <cp:revision>2</cp:revision>
  <dcterms:created xsi:type="dcterms:W3CDTF">2020-10-30T10:14:00Z</dcterms:created>
  <dcterms:modified xsi:type="dcterms:W3CDTF">2020-10-30T10:14:00Z</dcterms:modified>
</cp:coreProperties>
</file>