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50831A4" w14:textId="7CEDCCC8"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62342339" w14:textId="77777777" w:rsidR="005B7838" w:rsidRPr="00BA328F" w:rsidRDefault="005B7838" w:rsidP="005B7838">
      <w:pPr>
        <w:pStyle w:val="Nagwek2"/>
        <w:ind w:left="2160"/>
        <w:jc w:val="center"/>
        <w:rPr>
          <w:color w:val="001F5F"/>
        </w:rPr>
      </w:pPr>
      <w:r w:rsidRPr="00BA328F">
        <w:rPr>
          <w:color w:val="001F5F"/>
        </w:rPr>
        <w:t xml:space="preserve">Mobility between </w:t>
      </w:r>
      <w:r>
        <w:rPr>
          <w:color w:val="001F5F"/>
        </w:rPr>
        <w:t>Erasmus+ countries (</w:t>
      </w:r>
      <w:r w:rsidRPr="00BA328F">
        <w:rPr>
          <w:color w:val="001F5F"/>
        </w:rPr>
        <w:t xml:space="preserve">EU Member States and third countries associated to the </w:t>
      </w:r>
      <w:proofErr w:type="spellStart"/>
      <w:r w:rsidRPr="00BA328F">
        <w:rPr>
          <w:color w:val="001F5F"/>
        </w:rPr>
        <w:t>Programme</w:t>
      </w:r>
      <w:proofErr w:type="spellEnd"/>
      <w:r>
        <w:rPr>
          <w:color w:val="001F5F"/>
        </w:rPr>
        <w:t>)</w:t>
      </w:r>
    </w:p>
    <w:p w14:paraId="4E529913" w14:textId="557CD069" w:rsidR="00481298" w:rsidRPr="00772234" w:rsidRDefault="00481298" w:rsidP="005B7838">
      <w:pPr>
        <w:spacing w:after="120" w:line="240" w:lineRule="auto"/>
        <w:ind w:right="28"/>
        <w:rPr>
          <w:rFonts w:ascii="Verdana" w:eastAsia="Times New Roman" w:hAnsi="Verdana" w:cs="Arial"/>
          <w:bCs/>
          <w:color w:val="002060"/>
          <w:sz w:val="28"/>
          <w:szCs w:val="36"/>
          <w:lang w:val="en-GB"/>
        </w:rPr>
      </w:pPr>
    </w:p>
    <w:p w14:paraId="51C74F29" w14:textId="6F9C0A38" w:rsidR="00481298" w:rsidRPr="00772234" w:rsidRDefault="00481298" w:rsidP="00481298">
      <w:pPr>
        <w:jc w:val="both"/>
        <w:rPr>
          <w:bCs/>
          <w:lang w:val="en-GB"/>
        </w:rPr>
      </w:pPr>
      <w:r w:rsidRPr="00772234">
        <w:rPr>
          <w:bCs/>
          <w:lang w:val="en-GB"/>
        </w:rPr>
        <w:t xml:space="preserve">[Learning </w:t>
      </w:r>
      <w:r>
        <w:rPr>
          <w:bCs/>
          <w:lang w:val="en-GB"/>
        </w:rPr>
        <w:t>a</w:t>
      </w:r>
      <w:r w:rsidRPr="00772234">
        <w:rPr>
          <w:bCs/>
          <w:lang w:val="en-GB"/>
        </w:rPr>
        <w:t>greements are digital in the</w:t>
      </w:r>
      <w:r w:rsidR="008C6E35">
        <w:rPr>
          <w:bCs/>
          <w:lang w:val="en-GB"/>
        </w:rPr>
        <w:t xml:space="preserve"> Erasmus+ 2021-2027 programme. H</w:t>
      </w:r>
      <w:r w:rsidRPr="00772234">
        <w:rPr>
          <w:bCs/>
          <w:lang w:val="en-GB"/>
        </w:rPr>
        <w:t xml:space="preserve">igher education institutions can exchange digital </w:t>
      </w:r>
      <w:r>
        <w:rPr>
          <w:bCs/>
          <w:lang w:val="en-GB"/>
        </w:rPr>
        <w:t>l</w:t>
      </w:r>
      <w:r w:rsidRPr="00772234">
        <w:rPr>
          <w:bCs/>
          <w:lang w:val="en-GB"/>
        </w:rPr>
        <w:t xml:space="preserve">earning </w:t>
      </w:r>
      <w:r>
        <w:rPr>
          <w:bCs/>
          <w:lang w:val="en-GB"/>
        </w:rPr>
        <w:t>a</w:t>
      </w:r>
      <w:r w:rsidRPr="00772234">
        <w:rPr>
          <w:bCs/>
          <w:lang w:val="en-GB"/>
        </w:rPr>
        <w:t xml:space="preserve">greements through an IT system connected to the </w:t>
      </w:r>
      <w:r w:rsidRPr="008C6E35">
        <w:rPr>
          <w:bCs/>
          <w:lang w:val="en-GB"/>
        </w:rPr>
        <w:t>Erasmus Without Paper Network</w:t>
      </w:r>
      <w:r w:rsidRPr="00772234">
        <w:rPr>
          <w:bCs/>
          <w:lang w:val="en-GB"/>
        </w:rPr>
        <w:t xml:space="preserve">. </w:t>
      </w:r>
      <w:r w:rsidR="00864AFE" w:rsidRPr="00864AFE">
        <w:rPr>
          <w:bCs/>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7" w:history="1">
        <w:r w:rsidR="00864AFE" w:rsidRPr="00864AFE">
          <w:rPr>
            <w:rStyle w:val="Hipercze"/>
            <w:bCs/>
            <w:lang w:val="en-US"/>
          </w:rPr>
          <w:t>Erasmus Without Paper</w:t>
        </w:r>
      </w:hyperlink>
      <w:r w:rsidR="00864AFE" w:rsidRPr="00864AFE">
        <w:rPr>
          <w:bCs/>
          <w:lang w:val="en-US"/>
        </w:rPr>
        <w:t>.</w:t>
      </w:r>
      <w:r w:rsidR="00864AFE">
        <w:rPr>
          <w:bCs/>
          <w:lang w:val="en-US"/>
        </w:rPr>
        <w:t>]</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7A1CC79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674674C2" w:rsidR="00481298" w:rsidRPr="00E4761F" w:rsidRDefault="00D16318" w:rsidP="008C6E35">
            <w:pPr>
              <w:spacing w:after="0" w:line="240" w:lineRule="auto"/>
              <w:jc w:val="center"/>
              <w:rPr>
                <w:rFonts w:ascii="Calibri" w:eastAsia="Times New Roman" w:hAnsi="Calibri" w:cs="Times New Roman"/>
                <w:b/>
                <w:bCs/>
                <w:color w:val="000000"/>
                <w:sz w:val="16"/>
                <w:szCs w:val="16"/>
                <w:lang w:val="en-GB" w:eastAsia="en-GB"/>
              </w:rPr>
            </w:pPr>
            <w:r>
              <w:rPr>
                <w:bCs/>
                <w:lang w:val="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bCs/>
                <w:lang w:val="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454D22BC" w:rsidR="00481298" w:rsidRPr="002A00C3" w:rsidRDefault="00430F0B" w:rsidP="008C6E35">
            <w:pPr>
              <w:spacing w:after="0" w:line="240" w:lineRule="auto"/>
              <w:jc w:val="center"/>
              <w:rPr>
                <w:rFonts w:ascii="Calibri" w:eastAsia="Times New Roman" w:hAnsi="Calibri" w:cs="Times New Roman"/>
                <w:b/>
                <w:bCs/>
                <w:color w:val="000000"/>
                <w:sz w:val="16"/>
                <w:szCs w:val="16"/>
                <w:lang w:val="en-GB" w:eastAsia="en-GB"/>
              </w:rPr>
            </w:pPr>
            <w:r w:rsidRPr="00430F0B">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Faculty/Department</w:t>
            </w:r>
            <w:r w:rsidRPr="00430F0B">
              <w:rPr>
                <w:rFonts w:ascii="Calibri" w:eastAsia="Times New Roman" w:hAnsi="Calibri" w:cs="Times New Roman"/>
                <w:b/>
                <w:bCs/>
                <w:color w:val="000000"/>
                <w:sz w:val="16"/>
                <w:szCs w:val="16"/>
                <w:lang w:val="en-GB" w:eastAsia="en-GB"/>
              </w:rPr>
              <w:t>&gt;</w:t>
            </w:r>
          </w:p>
        </w:tc>
        <w:tc>
          <w:tcPr>
            <w:tcW w:w="1251" w:type="dxa"/>
            <w:shd w:val="clear" w:color="auto" w:fill="D0CECE" w:themeFill="background2" w:themeFillShade="E6"/>
            <w:vAlign w:val="bottom"/>
          </w:tcPr>
          <w:p w14:paraId="4366AC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r w:rsidR="00481298" w14:paraId="2E44FBF4" w14:textId="77777777" w:rsidTr="008C6E35">
        <w:trPr>
          <w:trHeight w:val="198"/>
        </w:trPr>
        <w:tc>
          <w:tcPr>
            <w:tcW w:w="11199" w:type="dxa"/>
            <w:gridSpan w:val="2"/>
            <w:shd w:val="clear" w:color="auto" w:fill="002060"/>
          </w:tcPr>
          <w:p w14:paraId="4528189C" w14:textId="77777777" w:rsidR="00481298" w:rsidRPr="00174F66" w:rsidRDefault="00481298" w:rsidP="008C6E35">
            <w:pPr>
              <w:spacing w:after="0" w:line="240" w:lineRule="auto"/>
              <w:ind w:right="28"/>
              <w:rPr>
                <w:rFonts w:ascii="Calibri" w:eastAsia="Times New Roman" w:hAnsi="Calibri" w:cs="Times New Roman"/>
                <w:b/>
                <w:bCs/>
                <w:iCs/>
                <w:color w:val="FFFFFF" w:themeColor="background1"/>
                <w:sz w:val="16"/>
                <w:szCs w:val="16"/>
                <w:lang w:val="en-GB" w:eastAsia="en-GB"/>
              </w:rPr>
            </w:pPr>
            <w:r>
              <w:rPr>
                <w:rFonts w:ascii="Calibri" w:eastAsia="Times New Roman" w:hAnsi="Calibri" w:cs="Times New Roman"/>
                <w:b/>
                <w:bCs/>
                <w:iCs/>
                <w:color w:val="FFFFFF" w:themeColor="background1"/>
                <w:sz w:val="18"/>
                <w:szCs w:val="16"/>
                <w:lang w:val="en-GB" w:eastAsia="en-GB"/>
              </w:rPr>
              <w:t>Based on the selected learning agreement for studies type, only the</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applicable learning agreement type below</w:t>
            </w:r>
            <w:r w:rsidRPr="00174F66">
              <w:rPr>
                <w:rFonts w:ascii="Calibri" w:eastAsia="Times New Roman" w:hAnsi="Calibri" w:cs="Times New Roman"/>
                <w:b/>
                <w:bCs/>
                <w:iCs/>
                <w:color w:val="FFFFFF" w:themeColor="background1"/>
                <w:sz w:val="18"/>
                <w:szCs w:val="16"/>
                <w:lang w:val="en-GB" w:eastAsia="en-GB"/>
              </w:rPr>
              <w:t xml:space="preserve"> </w:t>
            </w:r>
            <w:r>
              <w:rPr>
                <w:rFonts w:ascii="Calibri" w:eastAsia="Times New Roman" w:hAnsi="Calibri" w:cs="Times New Roman"/>
                <w:b/>
                <w:bCs/>
                <w:iCs/>
                <w:color w:val="FFFFFF" w:themeColor="background1"/>
                <w:sz w:val="18"/>
                <w:szCs w:val="16"/>
                <w:lang w:val="en-GB" w:eastAsia="en-GB"/>
              </w:rPr>
              <w:t>is visible to the student, sending and receiving institutions.</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666CAF4" w14:textId="77777777" w:rsidR="00481298" w:rsidRDefault="00481298" w:rsidP="0048129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1537404B" w14:textId="77777777" w:rsidR="00FA741E" w:rsidRPr="00FA741E" w:rsidRDefault="00FA741E" w:rsidP="00FA741E">
      <w:pPr>
        <w:spacing w:after="120" w:line="240" w:lineRule="auto"/>
        <w:ind w:right="28"/>
        <w:jc w:val="center"/>
        <w:rPr>
          <w:rFonts w:ascii="Verdana" w:eastAsia="Times New Roman" w:hAnsi="Verdana" w:cs="Arial"/>
          <w:b/>
          <w:color w:val="002060"/>
          <w:sz w:val="28"/>
          <w:szCs w:val="36"/>
          <w:u w:val="single"/>
          <w:lang w:val="en-GB"/>
        </w:rPr>
      </w:pPr>
    </w:p>
    <w:p w14:paraId="1503068D" w14:textId="77777777" w:rsidR="00FA741E" w:rsidRPr="00FA741E" w:rsidRDefault="00FA741E" w:rsidP="00FA741E">
      <w:pPr>
        <w:spacing w:after="120" w:line="240" w:lineRule="auto"/>
        <w:ind w:right="28"/>
        <w:jc w:val="center"/>
        <w:rPr>
          <w:rFonts w:ascii="Verdana" w:eastAsia="Times New Roman" w:hAnsi="Verdana" w:cs="Arial"/>
          <w:b/>
          <w:color w:val="002060"/>
          <w:sz w:val="28"/>
          <w:szCs w:val="36"/>
          <w:u w:val="single"/>
          <w:lang w:val="en-GB"/>
        </w:rPr>
      </w:pPr>
    </w:p>
    <w:p w14:paraId="3F7ECDD0" w14:textId="77777777" w:rsidR="00481298" w:rsidRDefault="00481298" w:rsidP="00FA741E">
      <w:pPr>
        <w:spacing w:after="120" w:line="240" w:lineRule="auto"/>
        <w:ind w:right="28"/>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4705BBA9"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Short description of the virtual </w:t>
            </w:r>
          </w:p>
          <w:p w14:paraId="17D4D183" w14:textId="430803D4" w:rsidR="00481298" w:rsidRDefault="00CE52D5" w:rsidP="008C6E35">
            <w:pPr>
              <w:spacing w:after="0" w:line="240" w:lineRule="auto"/>
              <w:ind w:right="-993"/>
              <w:rPr>
                <w:rFonts w:cs="Calibri"/>
                <w:b/>
                <w:sz w:val="16"/>
                <w:szCs w:val="16"/>
                <w:lang w:val="en-GB"/>
              </w:rPr>
            </w:pPr>
            <w:r>
              <w:rPr>
                <w:rFonts w:cs="Calibri"/>
                <w:b/>
                <w:sz w:val="16"/>
                <w:szCs w:val="16"/>
                <w:lang w:val="en-GB"/>
              </w:rPr>
              <w:t>Component (only if applicable)</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50E792FF" w:rsidR="00481298" w:rsidRPr="008B0BDB" w:rsidRDefault="00EA3270" w:rsidP="008C6E35">
            <w:pPr>
              <w:spacing w:after="0" w:line="240" w:lineRule="auto"/>
              <w:jc w:val="center"/>
              <w:rPr>
                <w:rFonts w:ascii="Calibri" w:eastAsia="Times New Roman" w:hAnsi="Calibri" w:cs="Times New Roman"/>
                <w:b/>
                <w:color w:val="000000"/>
                <w:sz w:val="16"/>
                <w:szCs w:val="16"/>
                <w:lang w:val="en-GB" w:eastAsia="en-GB"/>
              </w:rPr>
            </w:pPr>
            <w:r>
              <w:rPr>
                <w:bCs/>
                <w:lang w:val="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cs="Calibri"/>
                <w:b/>
                <w:sz w:val="16"/>
                <w:szCs w:val="16"/>
                <w:lang w:val="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27135B57" w:rsidR="00481298" w:rsidRDefault="00481298" w:rsidP="00481298">
      <w:pPr>
        <w:spacing w:after="120" w:line="240" w:lineRule="auto"/>
        <w:ind w:right="28"/>
        <w:rPr>
          <w:rFonts w:ascii="Verdana" w:eastAsia="Times New Roman" w:hAnsi="Verdana" w:cs="Arial"/>
          <w:b/>
          <w:i/>
          <w:color w:val="002060"/>
          <w:sz w:val="24"/>
          <w:szCs w:val="36"/>
          <w:lang w:val="en-GB"/>
        </w:rPr>
      </w:pPr>
    </w:p>
    <w:p w14:paraId="2CA3DC31" w14:textId="12B192D9" w:rsidR="00CA42FD" w:rsidRDefault="00CA42FD" w:rsidP="00481298">
      <w:pPr>
        <w:spacing w:after="120" w:line="240" w:lineRule="auto"/>
        <w:ind w:right="28"/>
        <w:rPr>
          <w:rFonts w:ascii="Verdana" w:eastAsia="Times New Roman" w:hAnsi="Verdana" w:cs="Arial"/>
          <w:b/>
          <w:i/>
          <w:color w:val="002060"/>
          <w:sz w:val="24"/>
          <w:szCs w:val="36"/>
          <w:lang w:val="en-GB"/>
        </w:rPr>
      </w:pPr>
    </w:p>
    <w:p w14:paraId="03B8355E" w14:textId="77777777" w:rsidR="00FA741E" w:rsidRDefault="00FA741E" w:rsidP="00FA741E">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 xml:space="preserve">escription of a virtual component at Receiving Institution and recognition </w:t>
      </w:r>
    </w:p>
    <w:tbl>
      <w:tblPr>
        <w:tblStyle w:val="Tabela-Siatka"/>
        <w:tblpPr w:leftFromText="141" w:rightFromText="141" w:vertAnchor="text" w:horzAnchor="margin" w:tblpXSpec="center" w:tblpY="1255"/>
        <w:tblW w:w="112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137"/>
        <w:gridCol w:w="1843"/>
        <w:gridCol w:w="1276"/>
        <w:gridCol w:w="1275"/>
        <w:gridCol w:w="1276"/>
      </w:tblGrid>
      <w:tr w:rsidR="00FA741E" w14:paraId="08F4AC87" w14:textId="77777777" w:rsidTr="00BA6FDC">
        <w:trPr>
          <w:trHeight w:hRule="exact" w:val="706"/>
        </w:trPr>
        <w:tc>
          <w:tcPr>
            <w:tcW w:w="1053" w:type="dxa"/>
            <w:vMerge w:val="restart"/>
            <w:shd w:val="clear" w:color="auto" w:fill="D5DCE4" w:themeFill="text2" w:themeFillTint="33"/>
          </w:tcPr>
          <w:p w14:paraId="4CE41796" w14:textId="77777777" w:rsidR="00FA741E" w:rsidRDefault="00FA741E" w:rsidP="00BA6FD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6569B76C" w14:textId="77777777" w:rsidR="00FA741E" w:rsidRDefault="00FA741E" w:rsidP="00BA6FDC">
            <w:pPr>
              <w:spacing w:after="0" w:line="240" w:lineRule="auto"/>
              <w:ind w:right="-993"/>
              <w:rPr>
                <w:rFonts w:cs="Calibri"/>
                <w:b/>
                <w:sz w:val="16"/>
                <w:szCs w:val="16"/>
                <w:lang w:val="en-GB"/>
              </w:rPr>
            </w:pPr>
            <w:r>
              <w:rPr>
                <w:rFonts w:cs="Calibri"/>
                <w:b/>
                <w:sz w:val="16"/>
                <w:szCs w:val="16"/>
                <w:lang w:val="en-GB"/>
              </w:rPr>
              <w:t xml:space="preserve">Component </w:t>
            </w:r>
          </w:p>
          <w:p w14:paraId="23AE9396" w14:textId="77777777" w:rsidR="00FA741E" w:rsidRDefault="00FA741E" w:rsidP="00BA6FDC">
            <w:pPr>
              <w:spacing w:after="0" w:line="240" w:lineRule="auto"/>
              <w:ind w:right="-993"/>
              <w:rPr>
                <w:rFonts w:cs="Calibri"/>
                <w:b/>
                <w:sz w:val="16"/>
                <w:szCs w:val="16"/>
                <w:lang w:val="en-GB"/>
              </w:rPr>
            </w:pPr>
            <w:r>
              <w:rPr>
                <w:rFonts w:cs="Calibri"/>
                <w:b/>
                <w:sz w:val="16"/>
                <w:szCs w:val="16"/>
                <w:lang w:val="en-GB"/>
              </w:rPr>
              <w:t>code (if any)</w:t>
            </w:r>
          </w:p>
        </w:tc>
        <w:tc>
          <w:tcPr>
            <w:tcW w:w="3137" w:type="dxa"/>
            <w:shd w:val="clear" w:color="auto" w:fill="D0CECE" w:themeFill="background2" w:themeFillShade="E6"/>
          </w:tcPr>
          <w:p w14:paraId="7B60A3CD" w14:textId="77777777" w:rsidR="00FA741E" w:rsidRDefault="00FA741E" w:rsidP="00BA6FD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78E629" w14:textId="77777777" w:rsidR="00FA741E" w:rsidRDefault="00FA741E" w:rsidP="00BA6FD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43" w:type="dxa"/>
            <w:shd w:val="clear" w:color="auto" w:fill="D0CECE" w:themeFill="background2" w:themeFillShade="E6"/>
          </w:tcPr>
          <w:p w14:paraId="4A2281F2" w14:textId="77777777" w:rsidR="00FA741E" w:rsidRPr="00731DDA" w:rsidRDefault="00FA741E" w:rsidP="00BA6FDC">
            <w:pPr>
              <w:spacing w:after="0" w:line="240" w:lineRule="auto"/>
              <w:ind w:right="-993"/>
              <w:rPr>
                <w:rFonts w:cs="Calibri"/>
                <w:b/>
                <w:sz w:val="16"/>
                <w:szCs w:val="16"/>
                <w:lang w:val="en-GB"/>
              </w:rPr>
            </w:pPr>
            <w:r>
              <w:rPr>
                <w:rFonts w:cs="Calibri"/>
                <w:b/>
                <w:sz w:val="16"/>
                <w:szCs w:val="16"/>
                <w:lang w:val="en-GB"/>
              </w:rPr>
              <w:t xml:space="preserve">Short description of the </w:t>
            </w:r>
            <w:r>
              <w:rPr>
                <w:rFonts w:cs="Calibri"/>
                <w:b/>
                <w:sz w:val="16"/>
                <w:szCs w:val="16"/>
                <w:lang w:val="en-GB"/>
              </w:rPr>
              <w:br/>
              <w:t>virtual component</w:t>
            </w:r>
          </w:p>
        </w:tc>
        <w:tc>
          <w:tcPr>
            <w:tcW w:w="1276" w:type="dxa"/>
            <w:shd w:val="clear" w:color="auto" w:fill="D0CECE" w:themeFill="background2" w:themeFillShade="E6"/>
          </w:tcPr>
          <w:p w14:paraId="28DFEC98" w14:textId="77777777" w:rsidR="00FA741E" w:rsidRPr="008B0BDB" w:rsidRDefault="00FA741E" w:rsidP="00BA6FD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3184483B" w14:textId="77777777" w:rsidR="00FA741E" w:rsidRPr="008B0BDB" w:rsidRDefault="00FA741E" w:rsidP="00BA6FD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3AD3BE13" w14:textId="77777777" w:rsidR="00FA741E" w:rsidRDefault="00FA741E" w:rsidP="00BA6FD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2FB30B" w14:textId="77777777" w:rsidR="00FA741E" w:rsidRPr="00731DDA" w:rsidRDefault="00FA741E" w:rsidP="00BA6FD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FA741E" w14:paraId="0A85A552" w14:textId="77777777" w:rsidTr="00BA6FDC">
        <w:trPr>
          <w:trHeight w:hRule="exact" w:val="289"/>
        </w:trPr>
        <w:tc>
          <w:tcPr>
            <w:tcW w:w="1053" w:type="dxa"/>
            <w:vMerge/>
            <w:shd w:val="clear" w:color="auto" w:fill="D5DCE4" w:themeFill="text2" w:themeFillTint="33"/>
          </w:tcPr>
          <w:p w14:paraId="2D8B705D" w14:textId="77777777" w:rsidR="00FA741E" w:rsidRDefault="00FA741E" w:rsidP="00BA6FDC">
            <w:pPr>
              <w:ind w:right="-993"/>
              <w:rPr>
                <w:rFonts w:cs="Calibri"/>
                <w:b/>
                <w:sz w:val="16"/>
                <w:szCs w:val="16"/>
                <w:lang w:val="en-GB"/>
              </w:rPr>
            </w:pPr>
          </w:p>
        </w:tc>
        <w:tc>
          <w:tcPr>
            <w:tcW w:w="1358" w:type="dxa"/>
          </w:tcPr>
          <w:p w14:paraId="596277E6" w14:textId="77777777" w:rsidR="00FA741E" w:rsidRDefault="00FA741E" w:rsidP="00BA6FDC">
            <w:pPr>
              <w:ind w:right="-993"/>
              <w:rPr>
                <w:rFonts w:cs="Calibri"/>
                <w:b/>
                <w:sz w:val="16"/>
                <w:szCs w:val="16"/>
                <w:lang w:val="en-GB"/>
              </w:rPr>
            </w:pPr>
          </w:p>
        </w:tc>
        <w:tc>
          <w:tcPr>
            <w:tcW w:w="3137" w:type="dxa"/>
          </w:tcPr>
          <w:p w14:paraId="319EA3C6" w14:textId="77777777" w:rsidR="00FA741E" w:rsidRDefault="00FA741E" w:rsidP="00BA6FDC">
            <w:pPr>
              <w:ind w:right="-993"/>
              <w:rPr>
                <w:rFonts w:cs="Calibri"/>
                <w:b/>
                <w:sz w:val="16"/>
                <w:szCs w:val="16"/>
                <w:lang w:val="en-GB"/>
              </w:rPr>
            </w:pPr>
          </w:p>
        </w:tc>
        <w:tc>
          <w:tcPr>
            <w:tcW w:w="1843" w:type="dxa"/>
          </w:tcPr>
          <w:p w14:paraId="2DFDA804"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tcPr>
          <w:p w14:paraId="7723670F" w14:textId="77777777" w:rsidR="00FA741E" w:rsidRDefault="00FA741E" w:rsidP="00BA6FDC">
            <w:pPr>
              <w:rPr>
                <w:rFonts w:ascii="Calibri" w:eastAsia="Times New Roman" w:hAnsi="Calibri" w:cs="Times New Roman"/>
                <w:color w:val="000000"/>
                <w:sz w:val="16"/>
                <w:szCs w:val="16"/>
                <w:lang w:val="en-GB" w:eastAsia="en-GB"/>
              </w:rPr>
            </w:pPr>
          </w:p>
        </w:tc>
        <w:tc>
          <w:tcPr>
            <w:tcW w:w="1275" w:type="dxa"/>
          </w:tcPr>
          <w:p w14:paraId="2435A0D7"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vAlign w:val="bottom"/>
          </w:tcPr>
          <w:p w14:paraId="38680B48" w14:textId="77777777" w:rsidR="00FA741E" w:rsidRDefault="00FA741E" w:rsidP="00BA6FDC">
            <w:pPr>
              <w:jc w:val="center"/>
              <w:rPr>
                <w:rFonts w:ascii="Calibri" w:eastAsia="Times New Roman" w:hAnsi="Calibri" w:cs="Times New Roman"/>
                <w:color w:val="000000"/>
                <w:sz w:val="16"/>
                <w:szCs w:val="16"/>
                <w:lang w:val="en-GB" w:eastAsia="en-GB"/>
              </w:rPr>
            </w:pPr>
          </w:p>
        </w:tc>
      </w:tr>
      <w:tr w:rsidR="00FA741E" w14:paraId="4C844287" w14:textId="77777777" w:rsidTr="00BA6FDC">
        <w:trPr>
          <w:trHeight w:hRule="exact" w:val="289"/>
        </w:trPr>
        <w:tc>
          <w:tcPr>
            <w:tcW w:w="1053" w:type="dxa"/>
            <w:vMerge/>
            <w:shd w:val="clear" w:color="auto" w:fill="D5DCE4" w:themeFill="text2" w:themeFillTint="33"/>
          </w:tcPr>
          <w:p w14:paraId="4423FE4D" w14:textId="77777777" w:rsidR="00FA741E" w:rsidRDefault="00FA741E" w:rsidP="00BA6FDC">
            <w:pPr>
              <w:ind w:right="-993"/>
              <w:rPr>
                <w:rFonts w:cs="Calibri"/>
                <w:b/>
                <w:sz w:val="16"/>
                <w:szCs w:val="16"/>
                <w:lang w:val="en-GB"/>
              </w:rPr>
            </w:pPr>
          </w:p>
        </w:tc>
        <w:tc>
          <w:tcPr>
            <w:tcW w:w="1358" w:type="dxa"/>
          </w:tcPr>
          <w:p w14:paraId="33DF9CB3" w14:textId="77777777" w:rsidR="00FA741E" w:rsidRDefault="00FA741E" w:rsidP="00BA6FDC">
            <w:pPr>
              <w:ind w:right="-993"/>
              <w:rPr>
                <w:rFonts w:cs="Calibri"/>
                <w:b/>
                <w:sz w:val="16"/>
                <w:szCs w:val="16"/>
                <w:lang w:val="en-GB"/>
              </w:rPr>
            </w:pPr>
          </w:p>
        </w:tc>
        <w:tc>
          <w:tcPr>
            <w:tcW w:w="3137" w:type="dxa"/>
          </w:tcPr>
          <w:p w14:paraId="248B58DE" w14:textId="77777777" w:rsidR="00FA741E" w:rsidRDefault="00FA741E" w:rsidP="00BA6FDC">
            <w:pPr>
              <w:ind w:right="-993"/>
              <w:rPr>
                <w:rFonts w:cs="Calibri"/>
                <w:b/>
                <w:sz w:val="16"/>
                <w:szCs w:val="16"/>
                <w:lang w:val="en-GB"/>
              </w:rPr>
            </w:pPr>
          </w:p>
        </w:tc>
        <w:tc>
          <w:tcPr>
            <w:tcW w:w="1843" w:type="dxa"/>
          </w:tcPr>
          <w:p w14:paraId="10DD0E53"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tcPr>
          <w:p w14:paraId="0B7B392F" w14:textId="77777777" w:rsidR="00FA741E" w:rsidRDefault="00FA741E" w:rsidP="00BA6FDC">
            <w:pPr>
              <w:rPr>
                <w:rFonts w:ascii="Calibri" w:eastAsia="Times New Roman" w:hAnsi="Calibri" w:cs="Times New Roman"/>
                <w:color w:val="000000"/>
                <w:sz w:val="16"/>
                <w:szCs w:val="16"/>
                <w:lang w:val="en-GB" w:eastAsia="en-GB"/>
              </w:rPr>
            </w:pPr>
          </w:p>
        </w:tc>
        <w:tc>
          <w:tcPr>
            <w:tcW w:w="1275" w:type="dxa"/>
          </w:tcPr>
          <w:p w14:paraId="114D67F0"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vAlign w:val="bottom"/>
          </w:tcPr>
          <w:p w14:paraId="61992DF0" w14:textId="77777777" w:rsidR="00FA741E" w:rsidRDefault="00FA741E" w:rsidP="00BA6FDC">
            <w:pPr>
              <w:rPr>
                <w:rFonts w:ascii="Calibri" w:eastAsia="Times New Roman" w:hAnsi="Calibri" w:cs="Times New Roman"/>
                <w:color w:val="000000"/>
                <w:sz w:val="16"/>
                <w:szCs w:val="16"/>
                <w:lang w:val="en-GB" w:eastAsia="en-GB"/>
              </w:rPr>
            </w:pPr>
          </w:p>
        </w:tc>
      </w:tr>
      <w:tr w:rsidR="00FA741E" w14:paraId="24B7A2B8" w14:textId="77777777" w:rsidTr="00BA6FDC">
        <w:trPr>
          <w:trHeight w:hRule="exact" w:val="289"/>
        </w:trPr>
        <w:tc>
          <w:tcPr>
            <w:tcW w:w="1053" w:type="dxa"/>
            <w:vMerge/>
            <w:shd w:val="clear" w:color="auto" w:fill="D5DCE4" w:themeFill="text2" w:themeFillTint="33"/>
          </w:tcPr>
          <w:p w14:paraId="08F915EE" w14:textId="77777777" w:rsidR="00FA741E" w:rsidRDefault="00FA741E" w:rsidP="00BA6FDC">
            <w:pPr>
              <w:ind w:right="-993"/>
              <w:rPr>
                <w:rFonts w:cs="Calibri"/>
                <w:b/>
                <w:sz w:val="16"/>
                <w:szCs w:val="16"/>
                <w:lang w:val="en-GB"/>
              </w:rPr>
            </w:pPr>
          </w:p>
        </w:tc>
        <w:tc>
          <w:tcPr>
            <w:tcW w:w="1358" w:type="dxa"/>
          </w:tcPr>
          <w:p w14:paraId="56CAF99E" w14:textId="77777777" w:rsidR="00FA741E" w:rsidRDefault="00FA741E" w:rsidP="00BA6FDC">
            <w:pPr>
              <w:ind w:right="-993"/>
              <w:rPr>
                <w:rFonts w:cs="Calibri"/>
                <w:b/>
                <w:sz w:val="16"/>
                <w:szCs w:val="16"/>
                <w:lang w:val="en-GB"/>
              </w:rPr>
            </w:pPr>
          </w:p>
        </w:tc>
        <w:tc>
          <w:tcPr>
            <w:tcW w:w="3137" w:type="dxa"/>
          </w:tcPr>
          <w:p w14:paraId="43D6F80B" w14:textId="77777777" w:rsidR="00FA741E" w:rsidRDefault="00FA741E" w:rsidP="00BA6FDC">
            <w:pPr>
              <w:ind w:right="-993"/>
              <w:rPr>
                <w:rFonts w:cs="Calibri"/>
                <w:b/>
                <w:sz w:val="16"/>
                <w:szCs w:val="16"/>
                <w:lang w:val="en-GB"/>
              </w:rPr>
            </w:pPr>
          </w:p>
        </w:tc>
        <w:tc>
          <w:tcPr>
            <w:tcW w:w="1843" w:type="dxa"/>
          </w:tcPr>
          <w:p w14:paraId="28F68913"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tcPr>
          <w:p w14:paraId="14F577E5" w14:textId="77777777" w:rsidR="00FA741E" w:rsidRDefault="00FA741E" w:rsidP="00BA6FDC">
            <w:pPr>
              <w:rPr>
                <w:rFonts w:ascii="Calibri" w:eastAsia="Times New Roman" w:hAnsi="Calibri" w:cs="Times New Roman"/>
                <w:color w:val="000000"/>
                <w:sz w:val="16"/>
                <w:szCs w:val="16"/>
                <w:lang w:val="en-GB" w:eastAsia="en-GB"/>
              </w:rPr>
            </w:pPr>
          </w:p>
        </w:tc>
        <w:tc>
          <w:tcPr>
            <w:tcW w:w="1275" w:type="dxa"/>
          </w:tcPr>
          <w:p w14:paraId="28054570"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vAlign w:val="bottom"/>
          </w:tcPr>
          <w:p w14:paraId="6D45AAD5" w14:textId="77777777" w:rsidR="00FA741E" w:rsidRDefault="00FA741E" w:rsidP="00BA6FDC">
            <w:pPr>
              <w:jc w:val="center"/>
              <w:rPr>
                <w:rFonts w:ascii="Calibri" w:eastAsia="Times New Roman" w:hAnsi="Calibri" w:cs="Times New Roman"/>
                <w:color w:val="000000"/>
                <w:sz w:val="16"/>
                <w:szCs w:val="16"/>
                <w:lang w:val="en-GB" w:eastAsia="en-GB"/>
              </w:rPr>
            </w:pPr>
          </w:p>
        </w:tc>
      </w:tr>
      <w:tr w:rsidR="00FA741E" w14:paraId="2D52D84B" w14:textId="77777777" w:rsidTr="00BA6FDC">
        <w:trPr>
          <w:trHeight w:hRule="exact" w:val="289"/>
        </w:trPr>
        <w:tc>
          <w:tcPr>
            <w:tcW w:w="1053" w:type="dxa"/>
            <w:vMerge/>
            <w:shd w:val="clear" w:color="auto" w:fill="D5DCE4" w:themeFill="text2" w:themeFillTint="33"/>
          </w:tcPr>
          <w:p w14:paraId="33EA31B4" w14:textId="77777777" w:rsidR="00FA741E" w:rsidRDefault="00FA741E" w:rsidP="00BA6FDC">
            <w:pPr>
              <w:ind w:right="-993"/>
              <w:rPr>
                <w:rFonts w:cs="Calibri"/>
                <w:b/>
                <w:sz w:val="16"/>
                <w:szCs w:val="16"/>
                <w:lang w:val="en-GB"/>
              </w:rPr>
            </w:pPr>
          </w:p>
        </w:tc>
        <w:tc>
          <w:tcPr>
            <w:tcW w:w="1358" w:type="dxa"/>
          </w:tcPr>
          <w:p w14:paraId="3A819D75" w14:textId="77777777" w:rsidR="00FA741E" w:rsidRDefault="00FA741E" w:rsidP="00BA6FDC">
            <w:pPr>
              <w:ind w:right="-993"/>
              <w:rPr>
                <w:rFonts w:cs="Calibri"/>
                <w:b/>
                <w:sz w:val="16"/>
                <w:szCs w:val="16"/>
                <w:lang w:val="en-GB"/>
              </w:rPr>
            </w:pPr>
          </w:p>
        </w:tc>
        <w:tc>
          <w:tcPr>
            <w:tcW w:w="3137" w:type="dxa"/>
          </w:tcPr>
          <w:p w14:paraId="19826DE5" w14:textId="77777777" w:rsidR="00FA741E" w:rsidRDefault="00FA741E" w:rsidP="00BA6FDC">
            <w:pPr>
              <w:ind w:right="-993"/>
              <w:rPr>
                <w:rFonts w:cs="Calibri"/>
                <w:b/>
                <w:sz w:val="16"/>
                <w:szCs w:val="16"/>
                <w:lang w:val="en-GB"/>
              </w:rPr>
            </w:pPr>
          </w:p>
        </w:tc>
        <w:tc>
          <w:tcPr>
            <w:tcW w:w="1843" w:type="dxa"/>
          </w:tcPr>
          <w:p w14:paraId="3BBE9C3E" w14:textId="77777777" w:rsidR="00FA741E" w:rsidRDefault="00FA741E" w:rsidP="00BA6FDC">
            <w:pPr>
              <w:rPr>
                <w:rFonts w:ascii="Calibri" w:eastAsia="Times New Roman" w:hAnsi="Calibri" w:cs="Times New Roman"/>
                <w:color w:val="000000"/>
                <w:sz w:val="16"/>
                <w:szCs w:val="16"/>
                <w:lang w:val="en-GB" w:eastAsia="en-GB"/>
              </w:rPr>
            </w:pPr>
          </w:p>
        </w:tc>
        <w:tc>
          <w:tcPr>
            <w:tcW w:w="1276" w:type="dxa"/>
          </w:tcPr>
          <w:p w14:paraId="1A7CDD41" w14:textId="77777777" w:rsidR="00FA741E" w:rsidRPr="002A00C3" w:rsidRDefault="00FA741E" w:rsidP="00BA6FDC">
            <w:pPr>
              <w:rPr>
                <w:rFonts w:ascii="Calibri" w:eastAsia="Times New Roman" w:hAnsi="Calibri" w:cs="Times New Roman"/>
                <w:b/>
                <w:bCs/>
                <w:color w:val="000000"/>
                <w:sz w:val="16"/>
                <w:szCs w:val="16"/>
                <w:lang w:val="en-GB" w:eastAsia="en-GB"/>
              </w:rPr>
            </w:pPr>
          </w:p>
        </w:tc>
        <w:tc>
          <w:tcPr>
            <w:tcW w:w="1275" w:type="dxa"/>
          </w:tcPr>
          <w:p w14:paraId="4340BB37" w14:textId="77777777" w:rsidR="00FA741E" w:rsidRDefault="00FA741E" w:rsidP="00BA6FD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255AF417" w14:textId="77777777" w:rsidR="00FA741E" w:rsidRDefault="00FA741E" w:rsidP="00BA6FDC">
            <w:pPr>
              <w:jc w:val="center"/>
              <w:rPr>
                <w:rFonts w:ascii="Calibri" w:eastAsia="Times New Roman" w:hAnsi="Calibri" w:cs="Times New Roman"/>
                <w:i/>
                <w:iCs/>
                <w:color w:val="000000"/>
                <w:sz w:val="16"/>
                <w:szCs w:val="16"/>
                <w:lang w:val="en-GB" w:eastAsia="en-GB"/>
              </w:rPr>
            </w:pPr>
          </w:p>
        </w:tc>
      </w:tr>
    </w:tbl>
    <w:p w14:paraId="5E408917" w14:textId="77777777" w:rsidR="00FA741E" w:rsidRDefault="00FA741E" w:rsidP="00FA741E">
      <w:pPr>
        <w:spacing w:after="120" w:line="240" w:lineRule="auto"/>
        <w:ind w:right="28"/>
        <w:jc w:val="center"/>
        <w:rPr>
          <w:rFonts w:ascii="Verdana" w:eastAsia="Times New Roman" w:hAnsi="Verdana" w:cs="Arial"/>
          <w:b/>
          <w:color w:val="002060"/>
          <w:sz w:val="24"/>
          <w:szCs w:val="32"/>
          <w:lang w:val="en-GB"/>
        </w:rPr>
      </w:pPr>
      <w:r w:rsidRPr="00731DDA">
        <w:rPr>
          <w:rFonts w:ascii="Verdana" w:eastAsia="Times New Roman" w:hAnsi="Verdana" w:cs="Arial"/>
          <w:b/>
          <w:color w:val="002060"/>
          <w:sz w:val="24"/>
          <w:szCs w:val="32"/>
          <w:lang w:val="en-GB"/>
        </w:rPr>
        <w:t>at the Sending Institution</w:t>
      </w:r>
    </w:p>
    <w:p w14:paraId="6CD81B02" w14:textId="77777777" w:rsidR="00FA741E" w:rsidRPr="00731DDA" w:rsidRDefault="00FA741E" w:rsidP="00FA741E">
      <w:pPr>
        <w:spacing w:after="120" w:line="240" w:lineRule="auto"/>
        <w:ind w:right="28"/>
        <w:jc w:val="center"/>
        <w:rPr>
          <w:rFonts w:ascii="Verdana" w:eastAsia="Times New Roman" w:hAnsi="Verdana" w:cs="Arial"/>
          <w:b/>
          <w:color w:val="002060"/>
          <w:sz w:val="24"/>
          <w:szCs w:val="32"/>
          <w:lang w:val="en-GB"/>
        </w:rPr>
      </w:pPr>
    </w:p>
    <w:p w14:paraId="39910BE5" w14:textId="77777777" w:rsidR="00FA741E" w:rsidRPr="00FA741E" w:rsidRDefault="00FA741E" w:rsidP="00FA741E">
      <w:pPr>
        <w:spacing w:after="120" w:line="240" w:lineRule="auto"/>
        <w:ind w:right="28"/>
        <w:jc w:val="center"/>
        <w:rPr>
          <w:rFonts w:ascii="Verdana" w:eastAsia="Times New Roman" w:hAnsi="Verdana" w:cs="Arial"/>
          <w:b/>
          <w:color w:val="002060"/>
          <w:sz w:val="28"/>
          <w:szCs w:val="36"/>
          <w:u w:val="single"/>
          <w:lang w:val="en-GB"/>
        </w:rPr>
      </w:pPr>
    </w:p>
    <w:p w14:paraId="415B55A4" w14:textId="67F14101" w:rsidR="00CA42FD" w:rsidRDefault="00CA42FD" w:rsidP="00481298">
      <w:pPr>
        <w:spacing w:after="120" w:line="240" w:lineRule="auto"/>
        <w:ind w:right="28"/>
        <w:rPr>
          <w:rFonts w:ascii="Verdana" w:eastAsia="Times New Roman" w:hAnsi="Verdana" w:cs="Arial"/>
          <w:b/>
          <w:i/>
          <w:color w:val="002060"/>
          <w:sz w:val="24"/>
          <w:szCs w:val="36"/>
          <w:lang w:val="en-GB"/>
        </w:rPr>
      </w:pPr>
    </w:p>
    <w:p w14:paraId="57335AAE"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481E70A2"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2372A28B"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30A59FAE"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548C4568"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1D0E1702"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3F486F80"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2FE49F9E"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66A24AD7"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4BA228DB"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3411202D"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45F79550" w14:textId="77777777" w:rsidR="00FA741E" w:rsidRDefault="00FA741E" w:rsidP="00481298">
      <w:pPr>
        <w:spacing w:after="120" w:line="240" w:lineRule="auto"/>
        <w:ind w:right="28"/>
        <w:rPr>
          <w:rFonts w:ascii="Verdana" w:eastAsia="Times New Roman" w:hAnsi="Verdana" w:cs="Arial"/>
          <w:b/>
          <w:i/>
          <w:color w:val="002060"/>
          <w:sz w:val="24"/>
          <w:szCs w:val="36"/>
          <w:lang w:val="en-GB"/>
        </w:rPr>
      </w:pPr>
    </w:p>
    <w:p w14:paraId="2D57A7B2" w14:textId="77777777" w:rsidR="00CA42FD" w:rsidRDefault="00CA42FD"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lastRenderedPageBreak/>
        <w:t xml:space="preserve">Commitment of the three parties </w:t>
      </w:r>
    </w:p>
    <w:p w14:paraId="1F5846DF" w14:textId="2543177F" w:rsidR="00481298" w:rsidRDefault="00481298" w:rsidP="00481298">
      <w:pPr>
        <w:spacing w:after="120" w:line="240" w:lineRule="auto"/>
        <w:ind w:right="28"/>
        <w:rPr>
          <w:rFonts w:ascii="Verdana" w:eastAsia="Times New Roman" w:hAnsi="Verdana" w:cs="Arial"/>
          <w:b/>
          <w:color w:val="002060"/>
          <w:sz w:val="28"/>
          <w:szCs w:val="36"/>
          <w:lang w:val="en-GB"/>
        </w:rPr>
      </w:pPr>
    </w:p>
    <w:p w14:paraId="19E938DB" w14:textId="2336FB9B" w:rsidR="00CA42FD" w:rsidRDefault="00CA42FD" w:rsidP="00481298">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Y="1604"/>
        <w:tblW w:w="10460" w:type="dxa"/>
        <w:tblLayout w:type="fixed"/>
        <w:tblLook w:val="04A0" w:firstRow="1" w:lastRow="0" w:firstColumn="1" w:lastColumn="0" w:noHBand="0" w:noVBand="1"/>
      </w:tblPr>
      <w:tblGrid>
        <w:gridCol w:w="2612"/>
        <w:gridCol w:w="2032"/>
        <w:gridCol w:w="2036"/>
        <w:gridCol w:w="1629"/>
        <w:gridCol w:w="1086"/>
        <w:gridCol w:w="1065"/>
      </w:tblGrid>
      <w:tr w:rsidR="00CA42FD" w:rsidRPr="00A049C0" w14:paraId="3AFC4765" w14:textId="77777777" w:rsidTr="00306EF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16C91376" w14:textId="77777777" w:rsidR="00CA42FD" w:rsidRPr="002A00C3" w:rsidRDefault="00CA42FD" w:rsidP="00306EF8">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signing/approving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 xml:space="preserve">Institution 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A42FD" w:rsidRPr="002A00C3" w14:paraId="364DA0FE" w14:textId="77777777" w:rsidTr="00306EF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B4BCA0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259159D0"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542F451F"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47B97D2"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47C19CD"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7F67E07"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CA42FD" w:rsidRPr="002A00C3" w14:paraId="73406CC9" w14:textId="77777777" w:rsidTr="00306EF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5B2610EE"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E646070" w14:textId="77777777" w:rsidR="00CA42FD" w:rsidRPr="00784E7F" w:rsidRDefault="00CA42FD" w:rsidP="00306EF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BD48AB1"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p w14:paraId="33D9989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DC0C9F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8106657"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832E323"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A847FF4" w14:textId="77777777" w:rsidTr="00306EF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99A484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7ED32C3F"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06555B0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3921C59"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7563F06"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2BCA7F6"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r w:rsidR="00CA42FD" w:rsidRPr="00A049C0" w14:paraId="4FE9C13A" w14:textId="77777777" w:rsidTr="00306EF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82D899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66040014"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4283EF22"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A79CC75" w14:textId="77777777" w:rsidR="00CA42FD" w:rsidRPr="002A00C3" w:rsidRDefault="00CA42FD" w:rsidP="00306EF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0DA58DEE" w14:textId="77777777" w:rsidR="00CA42FD" w:rsidRPr="002A00C3" w:rsidRDefault="00CA42FD" w:rsidP="00306EF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2342ACBE" w14:textId="77777777" w:rsidR="00CA42FD" w:rsidRPr="002A00C3" w:rsidRDefault="00CA42FD" w:rsidP="00306EF8">
            <w:pPr>
              <w:spacing w:after="0" w:line="240" w:lineRule="auto"/>
              <w:jc w:val="center"/>
              <w:rPr>
                <w:rFonts w:ascii="Calibri" w:eastAsia="Times New Roman" w:hAnsi="Calibri" w:cs="Times New Roman"/>
                <w:b/>
                <w:bCs/>
                <w:color w:val="000000"/>
                <w:sz w:val="16"/>
                <w:szCs w:val="16"/>
                <w:lang w:val="en-GB" w:eastAsia="en-GB"/>
              </w:rPr>
            </w:pPr>
          </w:p>
        </w:tc>
      </w:tr>
    </w:tbl>
    <w:p w14:paraId="2991D42B" w14:textId="73F4D94A" w:rsidR="00CA42FD" w:rsidRDefault="00CA42FD" w:rsidP="00481298">
      <w:pPr>
        <w:spacing w:after="120" w:line="240" w:lineRule="auto"/>
        <w:ind w:right="28"/>
        <w:rPr>
          <w:rFonts w:ascii="Verdana" w:eastAsia="Times New Roman" w:hAnsi="Verdana" w:cs="Arial"/>
          <w:b/>
          <w:color w:val="002060"/>
          <w:sz w:val="28"/>
          <w:szCs w:val="36"/>
          <w:lang w:val="en-GB"/>
        </w:rPr>
      </w:pPr>
    </w:p>
    <w:p w14:paraId="3CE6B7C9" w14:textId="1EB88001" w:rsidR="00481298" w:rsidRDefault="00481298" w:rsidP="00481298">
      <w:pPr>
        <w:spacing w:after="120" w:line="240" w:lineRule="auto"/>
        <w:ind w:right="28"/>
        <w:rPr>
          <w:rFonts w:ascii="Verdana" w:eastAsia="Times New Roman" w:hAnsi="Verdana" w:cs="Arial"/>
          <w:b/>
          <w:i/>
          <w:color w:val="002060"/>
          <w:sz w:val="24"/>
          <w:szCs w:val="36"/>
          <w:lang w:val="en-GB"/>
        </w:rPr>
      </w:pPr>
    </w:p>
    <w:p w14:paraId="0510B998"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17723398"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0215C8B8"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601D7147"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71DA599E"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63E5B22F"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6F61954"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5EF2507"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014A1D50"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79F2FEE4"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20F7F7BE"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55FBC4E4"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154D7D1F"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84CA2D0"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26869C25"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072CAE6"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7EE5CEC2"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635A63C"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33476B6F"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26829499"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51C1D5D6"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5A8B9006" w14:textId="77777777" w:rsidR="00FA741E" w:rsidRDefault="00FA741E" w:rsidP="00481298">
      <w:pPr>
        <w:spacing w:after="120" w:line="240" w:lineRule="auto"/>
        <w:ind w:right="28"/>
        <w:jc w:val="center"/>
        <w:rPr>
          <w:rFonts w:ascii="Verdana" w:eastAsia="Times New Roman" w:hAnsi="Verdana" w:cs="Arial"/>
          <w:b/>
          <w:color w:val="002060"/>
          <w:sz w:val="28"/>
          <w:szCs w:val="36"/>
          <w:lang w:val="en-GB"/>
        </w:rPr>
      </w:pPr>
    </w:p>
    <w:p w14:paraId="67B14889" w14:textId="14354458"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70EC9827" w:rsidR="00481298" w:rsidRPr="002E1905" w:rsidRDefault="00481298" w:rsidP="00D16318">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sidR="00D16318">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sidR="0049620A">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ipercze"/>
                  <w:sz w:val="20"/>
                  <w:lang w:val="en-GB"/>
                </w:rPr>
                <w:t>Technical Documentation</w:t>
              </w:r>
            </w:hyperlink>
            <w:r>
              <w:rPr>
                <w:sz w:val="20"/>
                <w:lang w:val="en-GB"/>
              </w:rPr>
              <w:t xml:space="preserve"> page of the </w:t>
            </w:r>
            <w:hyperlink r:id="rId9" w:history="1">
              <w:r w:rsidRPr="003721A6">
                <w:rPr>
                  <w:rStyle w:val="Hipercze"/>
                  <w:sz w:val="20"/>
                  <w:lang w:val="en-GB"/>
                </w:rPr>
                <w:t>European Student Card Initiative</w:t>
              </w:r>
            </w:hyperlink>
            <w:r>
              <w:rPr>
                <w:sz w:val="20"/>
                <w:lang w:val="en-GB"/>
              </w:rPr>
              <w:t xml:space="preserve"> portal. </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77777777"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77777777"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w:t>
            </w:r>
            <w:r w:rsidRPr="002E1905">
              <w:rPr>
                <w:rFonts w:ascii="Calibri" w:hAnsi="Calibri" w:cs="Arial"/>
                <w:sz w:val="20"/>
                <w:szCs w:val="20"/>
                <w:lang w:val="en-GB"/>
              </w:rPr>
              <w:lastRenderedPageBreak/>
              <w:t>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ipercz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82AB" w14:textId="77777777" w:rsidR="0049620A" w:rsidRDefault="0049620A">
      <w:pPr>
        <w:spacing w:after="0" w:line="240" w:lineRule="auto"/>
      </w:pPr>
      <w:r>
        <w:separator/>
      </w:r>
    </w:p>
  </w:endnote>
  <w:endnote w:type="continuationSeparator" w:id="0">
    <w:p w14:paraId="2442556A" w14:textId="77777777" w:rsidR="0049620A" w:rsidRDefault="0049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7B31" w14:textId="77777777" w:rsidR="0049620A" w:rsidRDefault="0049620A">
      <w:pPr>
        <w:spacing w:after="0" w:line="240" w:lineRule="auto"/>
      </w:pPr>
      <w:r>
        <w:separator/>
      </w:r>
    </w:p>
  </w:footnote>
  <w:footnote w:type="continuationSeparator" w:id="0">
    <w:p w14:paraId="7145D05B" w14:textId="77777777" w:rsidR="0049620A" w:rsidRDefault="0049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0576640">
    <w:abstractNumId w:val="0"/>
  </w:num>
  <w:num w:numId="2" w16cid:durableId="1102065079">
    <w:abstractNumId w:val="1"/>
  </w:num>
  <w:num w:numId="3" w16cid:durableId="1042242091">
    <w:abstractNumId w:val="3"/>
  </w:num>
  <w:num w:numId="4" w16cid:durableId="1521164995">
    <w:abstractNumId w:val="4"/>
  </w:num>
  <w:num w:numId="5" w16cid:durableId="835071971">
    <w:abstractNumId w:val="7"/>
  </w:num>
  <w:num w:numId="6" w16cid:durableId="818813278">
    <w:abstractNumId w:val="5"/>
  </w:num>
  <w:num w:numId="7" w16cid:durableId="1069884123">
    <w:abstractNumId w:val="2"/>
  </w:num>
  <w:num w:numId="8" w16cid:durableId="20990617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proofState w:spelling="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C7F9E"/>
    <w:rsid w:val="001B4595"/>
    <w:rsid w:val="002F66E4"/>
    <w:rsid w:val="00430F0B"/>
    <w:rsid w:val="0047200F"/>
    <w:rsid w:val="00481298"/>
    <w:rsid w:val="0049620A"/>
    <w:rsid w:val="004C60E5"/>
    <w:rsid w:val="005B7838"/>
    <w:rsid w:val="006E0CD4"/>
    <w:rsid w:val="007F53C3"/>
    <w:rsid w:val="008636A7"/>
    <w:rsid w:val="00864AFE"/>
    <w:rsid w:val="0089547D"/>
    <w:rsid w:val="008C6E35"/>
    <w:rsid w:val="008E5C60"/>
    <w:rsid w:val="00924432"/>
    <w:rsid w:val="009E70D5"/>
    <w:rsid w:val="00B92A7A"/>
    <w:rsid w:val="00CA42FD"/>
    <w:rsid w:val="00CE4694"/>
    <w:rsid w:val="00CE52D5"/>
    <w:rsid w:val="00D16318"/>
    <w:rsid w:val="00D84ED8"/>
    <w:rsid w:val="00DA0216"/>
    <w:rsid w:val="00DF4060"/>
    <w:rsid w:val="00E67C84"/>
    <w:rsid w:val="00E96C05"/>
    <w:rsid w:val="00EA3270"/>
    <w:rsid w:val="00EF6E28"/>
    <w:rsid w:val="00F90FC6"/>
    <w:rsid w:val="00FA7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42FD"/>
    <w:pPr>
      <w:spacing w:after="200" w:line="276" w:lineRule="auto"/>
    </w:pPr>
    <w:rPr>
      <w:lang w:val="it-IT"/>
    </w:rPr>
  </w:style>
  <w:style w:type="paragraph" w:styleId="Nagwek2">
    <w:name w:val="heading 2"/>
    <w:basedOn w:val="Normalny"/>
    <w:link w:val="Nagwek2Znak"/>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 w:type="character" w:customStyle="1" w:styleId="Nagwek2Znak">
    <w:name w:val="Nagłówek 2 Znak"/>
    <w:basedOn w:val="Domylnaczcionkaakapitu"/>
    <w:link w:val="Nagwek2"/>
    <w:uiPriority w:val="1"/>
    <w:rsid w:val="005B7838"/>
    <w:rPr>
      <w:rFonts w:ascii="Verdana" w:eastAsia="Verdana" w:hAnsi="Verdana" w:cs="Verdana"/>
      <w:b/>
      <w:bCs/>
      <w:sz w:val="24"/>
      <w:szCs w:val="24"/>
    </w:rPr>
  </w:style>
  <w:style w:type="character" w:styleId="Nierozpoznanawzmianka">
    <w:name w:val="Unresolved Mention"/>
    <w:basedOn w:val="Domylnaczcionkaakapitu"/>
    <w:uiPriority w:val="99"/>
    <w:semiHidden/>
    <w:unhideWhenUsed/>
    <w:rsid w:val="0086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ettings" Target="settings.xml"/><Relationship Id="rId7" Type="http://schemas.openxmlformats.org/officeDocument/2006/relationships/hyperlink" Target="https://erasmus-plus.ec.europa.eu/european-student-card-initiative/ewp/governance/bpo" TargetMode="Externa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footnotes" Target="footnote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webSettings" Target="web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1635</Words>
  <Characters>9811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Joanna Adamczewska</cp:lastModifiedBy>
  <cp:revision>3</cp:revision>
  <cp:lastPrinted>2023-06-01T12:47:00Z</cp:lastPrinted>
  <dcterms:created xsi:type="dcterms:W3CDTF">2026-03-20T09:49:00Z</dcterms:created>
  <dcterms:modified xsi:type="dcterms:W3CDTF">2026-03-20T09:57:00Z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