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1C" w:rsidRDefault="00EB481C" w:rsidP="00EB481C">
      <w:pPr>
        <w:pStyle w:val="NormalnyWeb"/>
      </w:pPr>
      <w:bookmarkStart w:id="0" w:name="_GoBack"/>
      <w:bookmarkEnd w:id="0"/>
      <w:r>
        <w:rPr>
          <w:rStyle w:val="Pogrubienie"/>
        </w:rPr>
        <w:t xml:space="preserve">Courses offered by the </w:t>
      </w:r>
      <w:r w:rsidR="00620925">
        <w:rPr>
          <w:rStyle w:val="Pogrubienie"/>
        </w:rPr>
        <w:t>Intitute</w:t>
      </w:r>
      <w:r>
        <w:rPr>
          <w:rStyle w:val="Pogrubienie"/>
        </w:rPr>
        <w:t xml:space="preserve"> of Cultur</w:t>
      </w:r>
      <w:r w:rsidR="00513AF8">
        <w:rPr>
          <w:rStyle w:val="Pogrubienie"/>
        </w:rPr>
        <w:t>e</w:t>
      </w:r>
      <w:r>
        <w:rPr>
          <w:rStyle w:val="Pogrubienie"/>
        </w:rPr>
        <w:t xml:space="preserve"> Studies</w:t>
      </w:r>
      <w:r w:rsidR="00620925">
        <w:rPr>
          <w:rStyle w:val="Pogrubienie"/>
        </w:rPr>
        <w:t>,</w:t>
      </w:r>
      <w:r>
        <w:rPr>
          <w:rStyle w:val="Pogrubienie"/>
        </w:rPr>
        <w:t xml:space="preserve"> University of Bialystok, Poland</w:t>
      </w:r>
    </w:p>
    <w:p w:rsidR="00EB481C" w:rsidRDefault="00513AF8" w:rsidP="00EB481C">
      <w:pPr>
        <w:pStyle w:val="NormalnyWeb"/>
      </w:pPr>
      <w:r>
        <w:rPr>
          <w:rStyle w:val="Pogrubienie"/>
        </w:rPr>
        <w:t>Erasmus + 2021/2022</w:t>
      </w:r>
    </w:p>
    <w:p w:rsidR="0080260F" w:rsidRDefault="0080260F">
      <w:pPr>
        <w:rPr>
          <w:lang w:val="en-US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827"/>
        <w:gridCol w:w="1086"/>
        <w:gridCol w:w="615"/>
        <w:gridCol w:w="1134"/>
      </w:tblGrid>
      <w:tr w:rsidR="00B66400" w:rsidTr="007B3E76">
        <w:tc>
          <w:tcPr>
            <w:tcW w:w="567" w:type="dxa"/>
          </w:tcPr>
          <w:p w:rsidR="0080260F" w:rsidRPr="00325C84" w:rsidRDefault="0080260F" w:rsidP="00FB10DA">
            <w:pPr>
              <w:rPr>
                <w:b/>
              </w:rPr>
            </w:pPr>
            <w:r w:rsidRPr="00325C84">
              <w:rPr>
                <w:b/>
              </w:rPr>
              <w:t>No.</w:t>
            </w:r>
          </w:p>
        </w:tc>
        <w:tc>
          <w:tcPr>
            <w:tcW w:w="3545" w:type="dxa"/>
          </w:tcPr>
          <w:p w:rsidR="0080260F" w:rsidRPr="00325C84" w:rsidRDefault="0080260F" w:rsidP="00FB10DA">
            <w:pPr>
              <w:rPr>
                <w:b/>
              </w:rPr>
            </w:pPr>
            <w:r w:rsidRPr="00325C84">
              <w:rPr>
                <w:b/>
              </w:rPr>
              <w:t>Course Instructor</w:t>
            </w:r>
          </w:p>
        </w:tc>
        <w:tc>
          <w:tcPr>
            <w:tcW w:w="3827" w:type="dxa"/>
          </w:tcPr>
          <w:p w:rsidR="0080260F" w:rsidRPr="00325C84" w:rsidRDefault="0080260F" w:rsidP="00FB10DA">
            <w:pPr>
              <w:rPr>
                <w:b/>
              </w:rPr>
            </w:pPr>
            <w:r w:rsidRPr="00325C84">
              <w:rPr>
                <w:b/>
              </w:rPr>
              <w:t>Course Title</w:t>
            </w:r>
          </w:p>
        </w:tc>
        <w:tc>
          <w:tcPr>
            <w:tcW w:w="1086" w:type="dxa"/>
          </w:tcPr>
          <w:p w:rsidR="0080260F" w:rsidRPr="00325C84" w:rsidRDefault="0080260F" w:rsidP="00FB10DA">
            <w:pPr>
              <w:rPr>
                <w:b/>
              </w:rPr>
            </w:pPr>
            <w:r w:rsidRPr="00325C84">
              <w:rPr>
                <w:b/>
              </w:rPr>
              <w:t>Semest</w:t>
            </w:r>
            <w:r w:rsidR="00756A41">
              <w:rPr>
                <w:b/>
              </w:rPr>
              <w:t>e</w:t>
            </w:r>
            <w:r w:rsidRPr="00325C84">
              <w:rPr>
                <w:b/>
              </w:rPr>
              <w:t>r</w:t>
            </w:r>
          </w:p>
        </w:tc>
        <w:tc>
          <w:tcPr>
            <w:tcW w:w="615" w:type="dxa"/>
          </w:tcPr>
          <w:p w:rsidR="0080260F" w:rsidRPr="00325C84" w:rsidRDefault="0080260F" w:rsidP="00FB10DA">
            <w:pPr>
              <w:rPr>
                <w:b/>
              </w:rPr>
            </w:pPr>
            <w:r w:rsidRPr="00325C84">
              <w:rPr>
                <w:b/>
              </w:rPr>
              <w:t>Hrs</w:t>
            </w:r>
          </w:p>
        </w:tc>
        <w:tc>
          <w:tcPr>
            <w:tcW w:w="1134" w:type="dxa"/>
          </w:tcPr>
          <w:p w:rsidR="0080260F" w:rsidRPr="00325C84" w:rsidRDefault="0080260F" w:rsidP="00FB10DA">
            <w:pPr>
              <w:rPr>
                <w:b/>
              </w:rPr>
            </w:pPr>
            <w:r w:rsidRPr="00325C84">
              <w:rPr>
                <w:b/>
              </w:rPr>
              <w:t>ECTS credits</w:t>
            </w:r>
          </w:p>
        </w:tc>
      </w:tr>
      <w:tr w:rsidR="00EB481C" w:rsidRPr="0070018C" w:rsidTr="007B3E76">
        <w:tc>
          <w:tcPr>
            <w:tcW w:w="567" w:type="dxa"/>
          </w:tcPr>
          <w:p w:rsidR="00EB481C" w:rsidRDefault="00EB481C" w:rsidP="00B6640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545" w:type="dxa"/>
          </w:tcPr>
          <w:p w:rsidR="00EB481C" w:rsidRPr="0070018C" w:rsidRDefault="00EB481C" w:rsidP="001F047B">
            <w:pPr>
              <w:spacing w:before="100" w:beforeAutospacing="1"/>
            </w:pPr>
            <w:r w:rsidRPr="0070018C">
              <w:t>Adamski Tomasz, PhD</w:t>
            </w:r>
          </w:p>
        </w:tc>
        <w:tc>
          <w:tcPr>
            <w:tcW w:w="3827" w:type="dxa"/>
          </w:tcPr>
          <w:p w:rsidR="00EB481C" w:rsidRPr="0070018C" w:rsidRDefault="00772D22" w:rsidP="0006510F">
            <w:pPr>
              <w:spacing w:before="100" w:beforeAutospacing="1"/>
              <w:rPr>
                <w:rFonts w:eastAsia="Times New Roman" w:cs="Times New Roman"/>
                <w:lang w:val="en-US" w:eastAsia="pl-PL"/>
              </w:rPr>
            </w:pPr>
            <w:r w:rsidRPr="0070018C">
              <w:rPr>
                <w:rFonts w:eastAsia="Times New Roman" w:cs="Times New Roman"/>
                <w:lang w:val="en-US" w:eastAsia="pl-PL"/>
              </w:rPr>
              <w:t>Film W</w:t>
            </w:r>
            <w:r w:rsidR="00EB481C" w:rsidRPr="0070018C">
              <w:rPr>
                <w:rFonts w:eastAsia="Times New Roman" w:cs="Times New Roman"/>
                <w:lang w:val="en-US" w:eastAsia="pl-PL"/>
              </w:rPr>
              <w:t>orkshop</w:t>
            </w:r>
          </w:p>
        </w:tc>
        <w:tc>
          <w:tcPr>
            <w:tcW w:w="1086" w:type="dxa"/>
          </w:tcPr>
          <w:p w:rsidR="00EB481C" w:rsidRPr="0070018C" w:rsidRDefault="00EB481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:rsidR="00EB481C" w:rsidRPr="0070018C" w:rsidRDefault="00EB481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EB481C" w:rsidRPr="0070018C" w:rsidRDefault="00EB481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EB481C" w:rsidRPr="0070018C" w:rsidTr="007B3E76">
        <w:tc>
          <w:tcPr>
            <w:tcW w:w="567" w:type="dxa"/>
          </w:tcPr>
          <w:p w:rsidR="00EB481C" w:rsidRPr="0070018C" w:rsidRDefault="00EB481C" w:rsidP="00B6640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545" w:type="dxa"/>
          </w:tcPr>
          <w:p w:rsidR="00EB481C" w:rsidRPr="0070018C" w:rsidRDefault="00EB481C" w:rsidP="00EB481C">
            <w:pPr>
              <w:spacing w:before="100" w:beforeAutospacing="1"/>
            </w:pPr>
            <w:r w:rsidRPr="0070018C">
              <w:t>Dzięcioł-Pędich Agnieszka, PhD</w:t>
            </w:r>
          </w:p>
        </w:tc>
        <w:tc>
          <w:tcPr>
            <w:tcW w:w="3827" w:type="dxa"/>
          </w:tcPr>
          <w:p w:rsidR="00EB481C" w:rsidRPr="0070018C" w:rsidRDefault="00EB481C" w:rsidP="001D18D5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pl-PL"/>
              </w:rPr>
            </w:pPr>
            <w:r w:rsidRPr="0070018C">
              <w:t>Great Britain and United States for Beginners</w:t>
            </w:r>
          </w:p>
        </w:tc>
        <w:tc>
          <w:tcPr>
            <w:tcW w:w="1086" w:type="dxa"/>
          </w:tcPr>
          <w:p w:rsidR="00EB481C" w:rsidRPr="0070018C" w:rsidRDefault="00EB481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:rsidR="00EB481C" w:rsidRPr="0070018C" w:rsidRDefault="00EB481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EB481C" w:rsidRPr="0070018C" w:rsidRDefault="001578A3" w:rsidP="00FB10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B481C" w:rsidRPr="0070018C" w:rsidTr="007B3E76">
        <w:tc>
          <w:tcPr>
            <w:tcW w:w="567" w:type="dxa"/>
          </w:tcPr>
          <w:p w:rsidR="00EB481C" w:rsidRPr="0070018C" w:rsidRDefault="00EB481C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EB481C" w:rsidRPr="0070018C" w:rsidRDefault="00EB481C" w:rsidP="001F047B">
            <w:r w:rsidRPr="0070018C">
              <w:t>Dzięcioł-Pędich Agnieszka, PhD</w:t>
            </w:r>
          </w:p>
        </w:tc>
        <w:tc>
          <w:tcPr>
            <w:tcW w:w="3827" w:type="dxa"/>
          </w:tcPr>
          <w:p w:rsidR="00EB481C" w:rsidRPr="0070018C" w:rsidRDefault="0029016C" w:rsidP="00513AF8">
            <w:pPr>
              <w:rPr>
                <w:rFonts w:eastAsia="Times New Roman" w:cs="Times New Roman"/>
                <w:lang w:val="en-US" w:eastAsia="pl-PL"/>
              </w:rPr>
            </w:pPr>
            <w:r w:rsidRPr="0070018C">
              <w:t>How Much Do We K</w:t>
            </w:r>
            <w:r w:rsidR="00A74629" w:rsidRPr="0070018C">
              <w:t>now about Great Britain and the United States</w:t>
            </w:r>
          </w:p>
        </w:tc>
        <w:tc>
          <w:tcPr>
            <w:tcW w:w="1086" w:type="dxa"/>
          </w:tcPr>
          <w:p w:rsidR="00EB481C" w:rsidRPr="0070018C" w:rsidRDefault="00EB481C" w:rsidP="0029016C">
            <w:pPr>
              <w:rPr>
                <w:rFonts w:cs="Times New Roman"/>
                <w:lang w:val="en-US"/>
              </w:rPr>
            </w:pPr>
            <w:r w:rsidRPr="0070018C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:rsidR="00EB481C" w:rsidRPr="0070018C" w:rsidRDefault="00EB481C" w:rsidP="00B10459">
            <w:pPr>
              <w:rPr>
                <w:rFonts w:cs="Times New Roman"/>
                <w:lang w:val="en-US"/>
              </w:rPr>
            </w:pPr>
            <w:r w:rsidRPr="0070018C">
              <w:rPr>
                <w:rFonts w:cs="Times New Roman"/>
                <w:lang w:val="en-US"/>
              </w:rPr>
              <w:t>30</w:t>
            </w:r>
          </w:p>
        </w:tc>
        <w:tc>
          <w:tcPr>
            <w:tcW w:w="1134" w:type="dxa"/>
          </w:tcPr>
          <w:p w:rsidR="00EB481C" w:rsidRPr="0070018C" w:rsidRDefault="001578A3" w:rsidP="00B1045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</w:tr>
      <w:tr w:rsidR="00EB481C" w:rsidRPr="0070018C" w:rsidTr="007B3E76">
        <w:tc>
          <w:tcPr>
            <w:tcW w:w="567" w:type="dxa"/>
          </w:tcPr>
          <w:p w:rsidR="00EB481C" w:rsidRPr="0070018C" w:rsidRDefault="00EB481C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EB481C" w:rsidRPr="0070018C" w:rsidRDefault="00EB481C" w:rsidP="001F047B">
            <w:r w:rsidRPr="0070018C">
              <w:t>Kępa Ewa, PhD</w:t>
            </w:r>
          </w:p>
        </w:tc>
        <w:tc>
          <w:tcPr>
            <w:tcW w:w="3827" w:type="dxa"/>
          </w:tcPr>
          <w:p w:rsidR="00EB481C" w:rsidRPr="0070018C" w:rsidRDefault="00772D22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Aesthetics - W</w:t>
            </w:r>
            <w:r w:rsidR="00EB481C" w:rsidRPr="0070018C">
              <w:rPr>
                <w:lang w:val="en-US"/>
              </w:rPr>
              <w:t>orkshop</w:t>
            </w:r>
          </w:p>
        </w:tc>
        <w:tc>
          <w:tcPr>
            <w:tcW w:w="1086" w:type="dxa"/>
          </w:tcPr>
          <w:p w:rsidR="00EB481C" w:rsidRPr="0070018C" w:rsidRDefault="00EB481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:rsidR="00EB481C" w:rsidRPr="0070018C" w:rsidRDefault="00B279F3" w:rsidP="00B279F3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EB481C" w:rsidRPr="0070018C" w:rsidRDefault="00B279F3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B279F3" w:rsidRPr="0070018C" w:rsidTr="007B3E76">
        <w:tc>
          <w:tcPr>
            <w:tcW w:w="567" w:type="dxa"/>
          </w:tcPr>
          <w:p w:rsidR="00B279F3" w:rsidRPr="0070018C" w:rsidRDefault="00B279F3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B279F3" w:rsidRPr="0070018C" w:rsidRDefault="00B279F3" w:rsidP="001F047B">
            <w:r w:rsidRPr="0070018C">
              <w:t>Lipiński Kamil, PhD</w:t>
            </w:r>
          </w:p>
        </w:tc>
        <w:tc>
          <w:tcPr>
            <w:tcW w:w="3827" w:type="dxa"/>
          </w:tcPr>
          <w:p w:rsidR="00B279F3" w:rsidRPr="0070018C" w:rsidRDefault="00B34B6B" w:rsidP="00B34B6B">
            <w:pPr>
              <w:rPr>
                <w:rFonts w:cstheme="minorHAnsi"/>
                <w:lang w:val="en-US"/>
              </w:rPr>
            </w:pPr>
            <w:r w:rsidRPr="0070018C">
              <w:rPr>
                <w:rFonts w:eastAsia="Times New Roman" w:cstheme="minorHAnsi"/>
                <w:sz w:val="21"/>
                <w:szCs w:val="21"/>
                <w:lang w:eastAsia="pl-PL"/>
              </w:rPr>
              <w:t>Methods of Film Analysis</w:t>
            </w:r>
          </w:p>
        </w:tc>
        <w:tc>
          <w:tcPr>
            <w:tcW w:w="1086" w:type="dxa"/>
          </w:tcPr>
          <w:p w:rsidR="00B279F3" w:rsidRPr="0070018C" w:rsidRDefault="000A47B7" w:rsidP="001B4F92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:rsidR="00B279F3" w:rsidRPr="0070018C" w:rsidRDefault="00B279F3" w:rsidP="00B279F3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B279F3" w:rsidRPr="0070018C" w:rsidRDefault="00B279F3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29016C" w:rsidRPr="0070018C" w:rsidTr="007B3E76">
        <w:tc>
          <w:tcPr>
            <w:tcW w:w="567" w:type="dxa"/>
          </w:tcPr>
          <w:p w:rsidR="0029016C" w:rsidRPr="0070018C" w:rsidRDefault="0029016C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29016C" w:rsidRPr="0070018C" w:rsidRDefault="0029016C" w:rsidP="001F047B">
            <w:r w:rsidRPr="0070018C">
              <w:t>Makal Grzegorz</w:t>
            </w:r>
            <w:r w:rsidR="00D975FB" w:rsidRPr="0070018C">
              <w:t>, MA</w:t>
            </w:r>
          </w:p>
        </w:tc>
        <w:tc>
          <w:tcPr>
            <w:tcW w:w="3827" w:type="dxa"/>
          </w:tcPr>
          <w:p w:rsidR="0029016C" w:rsidRPr="0070018C" w:rsidRDefault="0029016C" w:rsidP="0029016C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70018C">
              <w:t>Духовная культура и религиозность современной Греции</w:t>
            </w:r>
          </w:p>
        </w:tc>
        <w:tc>
          <w:tcPr>
            <w:tcW w:w="1086" w:type="dxa"/>
          </w:tcPr>
          <w:p w:rsidR="0029016C" w:rsidRPr="0070018C" w:rsidRDefault="00D975FB" w:rsidP="0070018C">
            <w:pPr>
              <w:rPr>
                <w:lang w:val="en-US"/>
              </w:rPr>
            </w:pPr>
            <w:r w:rsidRPr="0070018C">
              <w:rPr>
                <w:lang w:val="en-US"/>
              </w:rPr>
              <w:t>w</w:t>
            </w:r>
            <w:r w:rsidR="0029016C" w:rsidRPr="0070018C">
              <w:rPr>
                <w:lang w:val="en-US"/>
              </w:rPr>
              <w:t>inter</w:t>
            </w:r>
          </w:p>
        </w:tc>
        <w:tc>
          <w:tcPr>
            <w:tcW w:w="615" w:type="dxa"/>
          </w:tcPr>
          <w:p w:rsidR="0029016C" w:rsidRPr="0070018C" w:rsidRDefault="0029016C" w:rsidP="00B279F3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29016C" w:rsidRPr="0070018C" w:rsidRDefault="0029016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29016C" w:rsidRPr="0070018C" w:rsidTr="007B3E76">
        <w:tc>
          <w:tcPr>
            <w:tcW w:w="567" w:type="dxa"/>
          </w:tcPr>
          <w:p w:rsidR="0029016C" w:rsidRPr="0070018C" w:rsidRDefault="0029016C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29016C" w:rsidRPr="0070018C" w:rsidRDefault="0029016C" w:rsidP="001F047B">
            <w:r w:rsidRPr="0070018C">
              <w:t>Makal Grzegorz</w:t>
            </w:r>
            <w:r w:rsidR="00D975FB" w:rsidRPr="0070018C">
              <w:t>, MA</w:t>
            </w:r>
          </w:p>
        </w:tc>
        <w:tc>
          <w:tcPr>
            <w:tcW w:w="3827" w:type="dxa"/>
          </w:tcPr>
          <w:p w:rsidR="0029016C" w:rsidRPr="0070018C" w:rsidRDefault="0029016C" w:rsidP="0029016C">
            <w:r w:rsidRPr="0070018C">
              <w:t xml:space="preserve">Religious </w:t>
            </w:r>
            <w:r w:rsidR="00AA407B" w:rsidRPr="0070018C">
              <w:t>C</w:t>
            </w:r>
            <w:r w:rsidRPr="0070018C">
              <w:t xml:space="preserve">ulture </w:t>
            </w:r>
            <w:r w:rsidR="00AA407B" w:rsidRPr="0070018C">
              <w:t>of C</w:t>
            </w:r>
            <w:r w:rsidRPr="0070018C">
              <w:t>ontemporary Greece</w:t>
            </w:r>
          </w:p>
        </w:tc>
        <w:tc>
          <w:tcPr>
            <w:tcW w:w="1086" w:type="dxa"/>
          </w:tcPr>
          <w:p w:rsidR="0029016C" w:rsidRPr="0070018C" w:rsidRDefault="00D975FB" w:rsidP="0070018C">
            <w:pPr>
              <w:rPr>
                <w:lang w:val="en-US"/>
              </w:rPr>
            </w:pPr>
            <w:r w:rsidRPr="0070018C">
              <w:rPr>
                <w:lang w:val="en-US"/>
              </w:rPr>
              <w:t>s</w:t>
            </w:r>
            <w:r w:rsidR="0029016C" w:rsidRPr="0070018C">
              <w:rPr>
                <w:lang w:val="en-US"/>
              </w:rPr>
              <w:t>ummer</w:t>
            </w:r>
          </w:p>
        </w:tc>
        <w:tc>
          <w:tcPr>
            <w:tcW w:w="615" w:type="dxa"/>
          </w:tcPr>
          <w:p w:rsidR="0029016C" w:rsidRPr="0070018C" w:rsidRDefault="0029016C" w:rsidP="00B279F3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29016C" w:rsidRPr="0070018C" w:rsidRDefault="0029016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29016C" w:rsidRPr="0070018C" w:rsidTr="007B3E76">
        <w:tc>
          <w:tcPr>
            <w:tcW w:w="567" w:type="dxa"/>
          </w:tcPr>
          <w:p w:rsidR="0029016C" w:rsidRPr="0070018C" w:rsidRDefault="0029016C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29016C" w:rsidRPr="0070018C" w:rsidRDefault="0029016C" w:rsidP="0029016C">
            <w:r w:rsidRPr="0070018C">
              <w:t>Misijuk Włodzimierz, PhD</w:t>
            </w:r>
          </w:p>
        </w:tc>
        <w:tc>
          <w:tcPr>
            <w:tcW w:w="3827" w:type="dxa"/>
          </w:tcPr>
          <w:p w:rsidR="0029016C" w:rsidRPr="0070018C" w:rsidRDefault="0029016C" w:rsidP="00B34B6B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70018C">
              <w:t>Christianity Facing Modern Challenge</w:t>
            </w:r>
          </w:p>
        </w:tc>
        <w:tc>
          <w:tcPr>
            <w:tcW w:w="1086" w:type="dxa"/>
          </w:tcPr>
          <w:p w:rsidR="0029016C" w:rsidRPr="0070018C" w:rsidRDefault="0029016C" w:rsidP="001B4F92">
            <w:pPr>
              <w:rPr>
                <w:lang w:val="en-US"/>
              </w:rPr>
            </w:pPr>
            <w:r w:rsidRPr="0070018C">
              <w:rPr>
                <w:lang w:val="en-US"/>
              </w:rPr>
              <w:t xml:space="preserve">winter </w:t>
            </w:r>
          </w:p>
        </w:tc>
        <w:tc>
          <w:tcPr>
            <w:tcW w:w="615" w:type="dxa"/>
          </w:tcPr>
          <w:p w:rsidR="0029016C" w:rsidRPr="0070018C" w:rsidRDefault="0029016C" w:rsidP="00B279F3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29016C" w:rsidRPr="0070018C" w:rsidRDefault="0029016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29016C" w:rsidRPr="0070018C" w:rsidTr="007B3E76">
        <w:tc>
          <w:tcPr>
            <w:tcW w:w="567" w:type="dxa"/>
          </w:tcPr>
          <w:p w:rsidR="0029016C" w:rsidRPr="0070018C" w:rsidRDefault="0029016C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29016C" w:rsidRPr="0070018C" w:rsidRDefault="0029016C" w:rsidP="0029016C">
            <w:r w:rsidRPr="0070018C">
              <w:t>Misijuk Włodzimierz, PhD</w:t>
            </w:r>
          </w:p>
        </w:tc>
        <w:tc>
          <w:tcPr>
            <w:tcW w:w="3827" w:type="dxa"/>
          </w:tcPr>
          <w:p w:rsidR="0029016C" w:rsidRPr="0070018C" w:rsidRDefault="0029016C" w:rsidP="0029016C">
            <w:pPr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70018C">
              <w:t>Orthodox Christian Spirituality</w:t>
            </w:r>
          </w:p>
        </w:tc>
        <w:tc>
          <w:tcPr>
            <w:tcW w:w="1086" w:type="dxa"/>
          </w:tcPr>
          <w:p w:rsidR="0029016C" w:rsidRPr="0070018C" w:rsidRDefault="00A83A79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winter</w:t>
            </w:r>
          </w:p>
        </w:tc>
        <w:tc>
          <w:tcPr>
            <w:tcW w:w="615" w:type="dxa"/>
          </w:tcPr>
          <w:p w:rsidR="0029016C" w:rsidRPr="0070018C" w:rsidRDefault="0029016C" w:rsidP="00B279F3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29016C" w:rsidRPr="0070018C" w:rsidRDefault="0029016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EB481C" w:rsidRPr="0070018C" w:rsidTr="007B3E76">
        <w:tc>
          <w:tcPr>
            <w:tcW w:w="567" w:type="dxa"/>
          </w:tcPr>
          <w:p w:rsidR="00EB481C" w:rsidRPr="0070018C" w:rsidRDefault="00EB481C" w:rsidP="00B66400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5" w:type="dxa"/>
          </w:tcPr>
          <w:p w:rsidR="00EB481C" w:rsidRPr="0070018C" w:rsidRDefault="00B17BB0" w:rsidP="001F047B">
            <w:pPr>
              <w:tabs>
                <w:tab w:val="right" w:pos="3329"/>
              </w:tabs>
            </w:pPr>
            <w:r w:rsidRPr="0070018C">
              <w:t>Żylińska Julia</w:t>
            </w:r>
            <w:r w:rsidR="00EB481C" w:rsidRPr="0070018C">
              <w:t>, MA</w:t>
            </w:r>
          </w:p>
        </w:tc>
        <w:tc>
          <w:tcPr>
            <w:tcW w:w="3827" w:type="dxa"/>
          </w:tcPr>
          <w:p w:rsidR="00EB481C" w:rsidRPr="0070018C" w:rsidRDefault="00EB481C" w:rsidP="00FB10DA">
            <w:pPr>
              <w:rPr>
                <w:i/>
                <w:lang w:val="en-US"/>
              </w:rPr>
            </w:pPr>
            <w:r w:rsidRPr="0070018C">
              <w:rPr>
                <w:rStyle w:val="Uwydatnienie"/>
                <w:i w:val="0"/>
              </w:rPr>
              <w:t>Specialist Language Workshop</w:t>
            </w:r>
          </w:p>
        </w:tc>
        <w:tc>
          <w:tcPr>
            <w:tcW w:w="1086" w:type="dxa"/>
          </w:tcPr>
          <w:p w:rsidR="00EB481C" w:rsidRPr="0070018C" w:rsidRDefault="00EB481C" w:rsidP="0029016C">
            <w:pPr>
              <w:rPr>
                <w:lang w:val="en-US"/>
              </w:rPr>
            </w:pPr>
            <w:r w:rsidRPr="0070018C">
              <w:rPr>
                <w:lang w:val="en-US"/>
              </w:rPr>
              <w:t>summer</w:t>
            </w:r>
          </w:p>
        </w:tc>
        <w:tc>
          <w:tcPr>
            <w:tcW w:w="615" w:type="dxa"/>
          </w:tcPr>
          <w:p w:rsidR="00EB481C" w:rsidRPr="0070018C" w:rsidRDefault="00EB481C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EB481C" w:rsidRPr="0070018C" w:rsidRDefault="00B279F3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  <w:tr w:rsidR="00EB481C" w:rsidRPr="0070018C" w:rsidTr="007B3E76">
        <w:tc>
          <w:tcPr>
            <w:tcW w:w="567" w:type="dxa"/>
          </w:tcPr>
          <w:p w:rsidR="00EB481C" w:rsidRPr="0070018C" w:rsidRDefault="00EB481C" w:rsidP="00B66400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545" w:type="dxa"/>
          </w:tcPr>
          <w:p w:rsidR="00EB481C" w:rsidRPr="0070018C" w:rsidRDefault="00EB481C" w:rsidP="0000435B">
            <w:r w:rsidRPr="0070018C">
              <w:t>Siwak Wojciech, PhD</w:t>
            </w:r>
          </w:p>
        </w:tc>
        <w:tc>
          <w:tcPr>
            <w:tcW w:w="3827" w:type="dxa"/>
          </w:tcPr>
          <w:p w:rsidR="00EB481C" w:rsidRPr="0070018C" w:rsidRDefault="00025A6B" w:rsidP="00620925">
            <w:pPr>
              <w:rPr>
                <w:lang w:val="en-US"/>
              </w:rPr>
            </w:pPr>
            <w:r w:rsidRPr="0070018C">
              <w:rPr>
                <w:rFonts w:cstheme="minorHAnsi"/>
                <w:lang w:val="en-US"/>
              </w:rPr>
              <w:t xml:space="preserve">New Media </w:t>
            </w:r>
            <w:r w:rsidRPr="0070018C">
              <w:rPr>
                <w:rFonts w:cstheme="minorHAnsi"/>
              </w:rPr>
              <w:t>Technologies in Educational, Cultural and Social Practice</w:t>
            </w:r>
          </w:p>
        </w:tc>
        <w:tc>
          <w:tcPr>
            <w:tcW w:w="1086" w:type="dxa"/>
          </w:tcPr>
          <w:p w:rsidR="00EB481C" w:rsidRPr="0070018C" w:rsidRDefault="00EB481C" w:rsidP="00B66400">
            <w:pPr>
              <w:jc w:val="both"/>
              <w:rPr>
                <w:lang w:val="en-US"/>
              </w:rPr>
            </w:pPr>
            <w:r w:rsidRPr="0070018C">
              <w:rPr>
                <w:lang w:val="en-US"/>
              </w:rPr>
              <w:t>winter</w:t>
            </w:r>
          </w:p>
        </w:tc>
        <w:tc>
          <w:tcPr>
            <w:tcW w:w="615" w:type="dxa"/>
          </w:tcPr>
          <w:p w:rsidR="00EB481C" w:rsidRPr="0070018C" w:rsidRDefault="00503131" w:rsidP="00B66400">
            <w:pPr>
              <w:rPr>
                <w:lang w:val="en-US"/>
              </w:rPr>
            </w:pPr>
            <w:r w:rsidRPr="0070018C"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EB481C" w:rsidRPr="0070018C" w:rsidRDefault="00503131" w:rsidP="00FB10DA">
            <w:pPr>
              <w:rPr>
                <w:lang w:val="en-US"/>
              </w:rPr>
            </w:pPr>
            <w:r w:rsidRPr="0070018C">
              <w:rPr>
                <w:lang w:val="en-US"/>
              </w:rPr>
              <w:t>5</w:t>
            </w:r>
          </w:p>
        </w:tc>
      </w:tr>
    </w:tbl>
    <w:p w:rsidR="00620925" w:rsidRDefault="00620925" w:rsidP="0070018C">
      <w:pPr>
        <w:rPr>
          <w:lang w:val="en-US"/>
        </w:rPr>
      </w:pPr>
    </w:p>
    <w:sectPr w:rsidR="00620925" w:rsidSect="0087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58" w:rsidRDefault="00517658" w:rsidP="0080260F">
      <w:pPr>
        <w:spacing w:after="0" w:line="240" w:lineRule="auto"/>
      </w:pPr>
      <w:r>
        <w:separator/>
      </w:r>
    </w:p>
  </w:endnote>
  <w:endnote w:type="continuationSeparator" w:id="0">
    <w:p w:rsidR="00517658" w:rsidRDefault="00517658" w:rsidP="0080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58" w:rsidRDefault="00517658" w:rsidP="0080260F">
      <w:pPr>
        <w:spacing w:after="0" w:line="240" w:lineRule="auto"/>
      </w:pPr>
      <w:r>
        <w:separator/>
      </w:r>
    </w:p>
  </w:footnote>
  <w:footnote w:type="continuationSeparator" w:id="0">
    <w:p w:rsidR="00517658" w:rsidRDefault="00517658" w:rsidP="0080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104E"/>
    <w:multiLevelType w:val="hybridMultilevel"/>
    <w:tmpl w:val="4AD6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8E"/>
    <w:rsid w:val="0000435B"/>
    <w:rsid w:val="000130DA"/>
    <w:rsid w:val="00025A6B"/>
    <w:rsid w:val="0006510F"/>
    <w:rsid w:val="00067286"/>
    <w:rsid w:val="00085174"/>
    <w:rsid w:val="00095FB2"/>
    <w:rsid w:val="000A1D34"/>
    <w:rsid w:val="000A34B5"/>
    <w:rsid w:val="000A47B7"/>
    <w:rsid w:val="000B56B2"/>
    <w:rsid w:val="000F7529"/>
    <w:rsid w:val="001279D1"/>
    <w:rsid w:val="0014658E"/>
    <w:rsid w:val="001578A3"/>
    <w:rsid w:val="00174B58"/>
    <w:rsid w:val="001B2B0D"/>
    <w:rsid w:val="001B4F92"/>
    <w:rsid w:val="001D18D5"/>
    <w:rsid w:val="001F047B"/>
    <w:rsid w:val="0026320C"/>
    <w:rsid w:val="00267A15"/>
    <w:rsid w:val="0029016C"/>
    <w:rsid w:val="002A1805"/>
    <w:rsid w:val="002A681D"/>
    <w:rsid w:val="002B5BEE"/>
    <w:rsid w:val="002B7909"/>
    <w:rsid w:val="002C27B8"/>
    <w:rsid w:val="002C7863"/>
    <w:rsid w:val="003127D4"/>
    <w:rsid w:val="00325C84"/>
    <w:rsid w:val="00345558"/>
    <w:rsid w:val="003C3865"/>
    <w:rsid w:val="003C6F57"/>
    <w:rsid w:val="003D3774"/>
    <w:rsid w:val="003E1EC4"/>
    <w:rsid w:val="003F7CC6"/>
    <w:rsid w:val="00411E31"/>
    <w:rsid w:val="004303B4"/>
    <w:rsid w:val="004476B7"/>
    <w:rsid w:val="004A5F0D"/>
    <w:rsid w:val="0050189A"/>
    <w:rsid w:val="00503131"/>
    <w:rsid w:val="00513AF8"/>
    <w:rsid w:val="00517658"/>
    <w:rsid w:val="005A5E19"/>
    <w:rsid w:val="005C6F69"/>
    <w:rsid w:val="005D4465"/>
    <w:rsid w:val="005F2919"/>
    <w:rsid w:val="00620925"/>
    <w:rsid w:val="00633CDC"/>
    <w:rsid w:val="0069670A"/>
    <w:rsid w:val="006B7A22"/>
    <w:rsid w:val="006E520E"/>
    <w:rsid w:val="0070018C"/>
    <w:rsid w:val="00756A41"/>
    <w:rsid w:val="00772D22"/>
    <w:rsid w:val="00780695"/>
    <w:rsid w:val="007A097E"/>
    <w:rsid w:val="007B0BF8"/>
    <w:rsid w:val="007B3E76"/>
    <w:rsid w:val="007C6C55"/>
    <w:rsid w:val="007E6377"/>
    <w:rsid w:val="0080260F"/>
    <w:rsid w:val="0080552C"/>
    <w:rsid w:val="00845A37"/>
    <w:rsid w:val="00855018"/>
    <w:rsid w:val="00877033"/>
    <w:rsid w:val="008A1AAF"/>
    <w:rsid w:val="00991E63"/>
    <w:rsid w:val="009A0A13"/>
    <w:rsid w:val="009A23DF"/>
    <w:rsid w:val="009A68D4"/>
    <w:rsid w:val="009E1844"/>
    <w:rsid w:val="009F0E31"/>
    <w:rsid w:val="00A1074C"/>
    <w:rsid w:val="00A144F8"/>
    <w:rsid w:val="00A5368B"/>
    <w:rsid w:val="00A74629"/>
    <w:rsid w:val="00A83A79"/>
    <w:rsid w:val="00AA407B"/>
    <w:rsid w:val="00AB40C4"/>
    <w:rsid w:val="00AD6C98"/>
    <w:rsid w:val="00B17BB0"/>
    <w:rsid w:val="00B279F3"/>
    <w:rsid w:val="00B34B6B"/>
    <w:rsid w:val="00B66400"/>
    <w:rsid w:val="00BD419C"/>
    <w:rsid w:val="00BD4241"/>
    <w:rsid w:val="00BD55C9"/>
    <w:rsid w:val="00BE43CE"/>
    <w:rsid w:val="00CB1E77"/>
    <w:rsid w:val="00D00029"/>
    <w:rsid w:val="00D70A6D"/>
    <w:rsid w:val="00D93E0D"/>
    <w:rsid w:val="00D975FB"/>
    <w:rsid w:val="00E3453C"/>
    <w:rsid w:val="00E4165D"/>
    <w:rsid w:val="00E90E6F"/>
    <w:rsid w:val="00E96C6C"/>
    <w:rsid w:val="00EB481C"/>
    <w:rsid w:val="00EE6CE1"/>
    <w:rsid w:val="00F4414E"/>
    <w:rsid w:val="00FB1879"/>
    <w:rsid w:val="00FD0FDD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3070B-E98E-4161-871D-359AB9E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60F"/>
  </w:style>
  <w:style w:type="paragraph" w:styleId="Stopka">
    <w:name w:val="footer"/>
    <w:basedOn w:val="Normalny"/>
    <w:link w:val="StopkaZnak"/>
    <w:uiPriority w:val="99"/>
    <w:semiHidden/>
    <w:unhideWhenUsed/>
    <w:rsid w:val="008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60F"/>
  </w:style>
  <w:style w:type="paragraph" w:styleId="Akapitzlist">
    <w:name w:val="List Paragraph"/>
    <w:basedOn w:val="Normalny"/>
    <w:uiPriority w:val="34"/>
    <w:qFormat/>
    <w:rsid w:val="00B664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81C"/>
    <w:rPr>
      <w:b/>
      <w:bCs/>
    </w:rPr>
  </w:style>
  <w:style w:type="character" w:styleId="Uwydatnienie">
    <w:name w:val="Emphasis"/>
    <w:basedOn w:val="Domylnaczcionkaakapitu"/>
    <w:uiPriority w:val="20"/>
    <w:qFormat/>
    <w:rsid w:val="00EB481C"/>
    <w:rPr>
      <w:i/>
      <w:iCs/>
    </w:rPr>
  </w:style>
  <w:style w:type="character" w:customStyle="1" w:styleId="adr">
    <w:name w:val="adr"/>
    <w:basedOn w:val="Domylnaczcionkaakapitu"/>
    <w:rsid w:val="00BE43CE"/>
  </w:style>
  <w:style w:type="character" w:styleId="Hipercze">
    <w:name w:val="Hyperlink"/>
    <w:basedOn w:val="Domylnaczcionkaakapitu"/>
    <w:uiPriority w:val="99"/>
    <w:unhideWhenUsed/>
    <w:rsid w:val="00BE43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3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 Matowicka</cp:lastModifiedBy>
  <cp:revision>2</cp:revision>
  <dcterms:created xsi:type="dcterms:W3CDTF">2021-10-20T12:31:00Z</dcterms:created>
  <dcterms:modified xsi:type="dcterms:W3CDTF">2021-10-20T12:31:00Z</dcterms:modified>
</cp:coreProperties>
</file>