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60" w:rsidRPr="00885FE3" w:rsidRDefault="00340460" w:rsidP="00340460">
      <w:pPr>
        <w:widowControl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  <w:b/>
          <w:bCs/>
        </w:rPr>
        <w:t xml:space="preserve">Karta oceny wniosków projektowych składanych w ramach konkursu </w:t>
      </w:r>
      <w:r w:rsidRPr="00885FE3">
        <w:rPr>
          <w:rFonts w:ascii="Times New Roman" w:eastAsia="Times New Roman" w:hAnsi="Times New Roman" w:cs="Times New Roman"/>
          <w:b/>
          <w:bCs/>
        </w:rPr>
        <w:br/>
        <w:t xml:space="preserve">“Inkubator Innowacyjności </w:t>
      </w:r>
      <w:r>
        <w:rPr>
          <w:rFonts w:ascii="Times New Roman" w:eastAsia="Times New Roman" w:hAnsi="Times New Roman" w:cs="Times New Roman"/>
          <w:b/>
          <w:bCs/>
        </w:rPr>
        <w:t>2.0</w:t>
      </w:r>
      <w:r w:rsidRPr="00885FE3">
        <w:rPr>
          <w:rFonts w:ascii="Times New Roman" w:eastAsia="Times New Roman" w:hAnsi="Times New Roman" w:cs="Times New Roman"/>
          <w:b/>
          <w:bCs/>
        </w:rPr>
        <w:t>”</w:t>
      </w:r>
    </w:p>
    <w:p w:rsidR="00340460" w:rsidRPr="002F1C6B" w:rsidRDefault="00340460" w:rsidP="00340460">
      <w:pPr>
        <w:widowControl/>
        <w:spacing w:line="240" w:lineRule="auto"/>
        <w:jc w:val="both"/>
        <w:rPr>
          <w:rFonts w:ascii="TimesNewRomanPSMT" w:eastAsiaTheme="minorHAnsi" w:hAnsi="TimesNewRomanPSMT" w:cs="TimesNewRomanPSMT"/>
          <w:color w:val="auto"/>
          <w:lang w:eastAsia="en-US"/>
        </w:rPr>
      </w:pPr>
      <w:r w:rsidRPr="00885FE3">
        <w:rPr>
          <w:rFonts w:ascii="Times New Roman" w:eastAsia="Times New Roman" w:hAnsi="Times New Roman" w:cs="Times New Roman"/>
        </w:rPr>
        <w:t xml:space="preserve">Tytuł projektu: 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………………………………………… ……………………………………………………………………………………………………………</w:t>
      </w:r>
    </w:p>
    <w:p w:rsidR="00340460" w:rsidRPr="00885FE3" w:rsidRDefault="00340460" w:rsidP="00340460">
      <w:pPr>
        <w:widowControl/>
        <w:numPr>
          <w:ilvl w:val="0"/>
          <w:numId w:val="1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85FE3">
        <w:rPr>
          <w:rFonts w:ascii="Times New Roman" w:eastAsia="Times New Roman" w:hAnsi="Times New Roman" w:cs="Times New Roman"/>
          <w:b/>
          <w:bCs/>
        </w:rPr>
        <w:t>Ocena formalna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"/>
        <w:gridCol w:w="7197"/>
        <w:gridCol w:w="1110"/>
      </w:tblGrid>
      <w:tr w:rsidR="00340460" w:rsidRPr="00885FE3" w:rsidTr="00A63FBC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OCENA</w:t>
            </w:r>
          </w:p>
        </w:tc>
      </w:tr>
      <w:tr w:rsidR="00340460" w:rsidRPr="00885FE3" w:rsidTr="00A63FB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885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Czy wniosek projektowy został złożony w terminie wskazanym w ogłoszeniu o konkursie?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7C5ECB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ECB">
              <w:rPr>
                <w:rFonts w:ascii="Times New Roman" w:eastAsia="Times New Roman" w:hAnsi="Times New Roman" w:cs="Times New Roman"/>
              </w:rPr>
              <w:t>TAK/NIE</w:t>
            </w:r>
          </w:p>
        </w:tc>
      </w:tr>
      <w:tr w:rsidR="00340460" w:rsidRPr="00885FE3" w:rsidTr="00A63FB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885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Czy wniosek projektowy został złożony w formie wskazanej w regulaminie konkursu?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7C5ECB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ECB">
              <w:rPr>
                <w:rFonts w:ascii="Times New Roman" w:eastAsia="Times New Roman" w:hAnsi="Times New Roman" w:cs="Times New Roman"/>
              </w:rPr>
              <w:t>TAK/NIE</w:t>
            </w:r>
          </w:p>
        </w:tc>
      </w:tr>
      <w:tr w:rsidR="00340460" w:rsidRPr="00885FE3" w:rsidTr="00A63FBC">
        <w:trPr>
          <w:trHeight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885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Czy wniosek dotyczy prac przedwdrożeniowych?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7C5ECB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ECB">
              <w:rPr>
                <w:rFonts w:ascii="Times New Roman" w:eastAsia="Times New Roman" w:hAnsi="Times New Roman" w:cs="Times New Roman"/>
              </w:rPr>
              <w:t>TAK/NIE</w:t>
            </w:r>
          </w:p>
        </w:tc>
      </w:tr>
      <w:tr w:rsidR="00340460" w:rsidRPr="00885FE3" w:rsidTr="00A63FB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85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Czy zawiera opis prac przedwdrożeniowych, dla których planowana jest komercjalizacja?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7C5ECB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ECB">
              <w:rPr>
                <w:rFonts w:ascii="Times New Roman" w:eastAsia="Times New Roman" w:hAnsi="Times New Roman" w:cs="Times New Roman"/>
              </w:rPr>
              <w:t>TAK/NIE</w:t>
            </w:r>
          </w:p>
        </w:tc>
      </w:tr>
      <w:tr w:rsidR="00340460" w:rsidRPr="00885FE3" w:rsidTr="00A63FB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885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 xml:space="preserve">Czy zaplanowane koszty w ramach projektu są zgodne z wytycznymi dla “Inkubatora Innowacyjności </w:t>
            </w:r>
            <w:r>
              <w:rPr>
                <w:rFonts w:ascii="Times New Roman" w:eastAsia="Times New Roman" w:hAnsi="Times New Roman" w:cs="Times New Roman"/>
              </w:rPr>
              <w:t>2.0</w:t>
            </w:r>
            <w:r w:rsidRPr="00885FE3">
              <w:rPr>
                <w:rFonts w:ascii="Times New Roman" w:eastAsia="Times New Roman" w:hAnsi="Times New Roman" w:cs="Times New Roman"/>
              </w:rPr>
              <w:t>”?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7C5ECB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ECB">
              <w:rPr>
                <w:rFonts w:ascii="Times New Roman" w:eastAsia="Times New Roman" w:hAnsi="Times New Roman" w:cs="Times New Roman"/>
              </w:rPr>
              <w:t>TAK/NIE</w:t>
            </w:r>
          </w:p>
        </w:tc>
      </w:tr>
      <w:tr w:rsidR="00340460" w:rsidRPr="00885FE3" w:rsidTr="00A63FBC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line="240" w:lineRule="auto"/>
              <w:ind w:left="360"/>
              <w:jc w:val="righ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885FE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Czy cele projektu są zgodne z wytycznymi konkursu “Inkubator Innowacyjności</w:t>
            </w:r>
            <w:r>
              <w:rPr>
                <w:rFonts w:ascii="Times New Roman" w:eastAsia="Times New Roman" w:hAnsi="Times New Roman" w:cs="Times New Roman"/>
              </w:rPr>
              <w:t> 2.0</w:t>
            </w:r>
            <w:r w:rsidRPr="00885FE3">
              <w:rPr>
                <w:rFonts w:ascii="Times New Roman" w:eastAsia="Times New Roman" w:hAnsi="Times New Roman" w:cs="Times New Roman"/>
              </w:rPr>
              <w:t>”?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7C5ECB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5ECB">
              <w:rPr>
                <w:rFonts w:ascii="Times New Roman" w:eastAsia="Times New Roman" w:hAnsi="Times New Roman" w:cs="Times New Roman"/>
              </w:rPr>
              <w:t>TAK/NIE</w:t>
            </w:r>
          </w:p>
        </w:tc>
      </w:tr>
    </w:tbl>
    <w:p w:rsidR="00340460" w:rsidRPr="00885FE3" w:rsidRDefault="00340460" w:rsidP="00340460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40460" w:rsidRPr="00885FE3" w:rsidRDefault="00340460" w:rsidP="00340460">
      <w:pPr>
        <w:widowControl/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885FE3">
        <w:rPr>
          <w:rFonts w:ascii="Times New Roman" w:eastAsia="Times New Roman" w:hAnsi="Times New Roman" w:cs="Times New Roman"/>
          <w:b/>
          <w:bCs/>
        </w:rPr>
        <w:t>Ocena merytoryczna</w:t>
      </w:r>
    </w:p>
    <w:p w:rsidR="00340460" w:rsidRPr="00885FE3" w:rsidRDefault="00340460" w:rsidP="0034046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</w:rPr>
        <w:t>Ocena dokonywana jest w skali od 0 do 5 przy czym liczba przyznanych punktów oznacza, że projekt spełnia dane kryterium w stopniu:</w:t>
      </w:r>
    </w:p>
    <w:p w:rsidR="00340460" w:rsidRPr="00885FE3" w:rsidRDefault="00340460" w:rsidP="0034046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</w:rPr>
        <w:t xml:space="preserve">5 – doskonałym </w:t>
      </w:r>
    </w:p>
    <w:p w:rsidR="00340460" w:rsidRPr="00885FE3" w:rsidRDefault="00340460" w:rsidP="0034046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</w:rPr>
        <w:t xml:space="preserve">4 – bardzo dobrym </w:t>
      </w:r>
    </w:p>
    <w:p w:rsidR="00340460" w:rsidRPr="00885FE3" w:rsidRDefault="00340460" w:rsidP="0034046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</w:rPr>
        <w:t xml:space="preserve">3 – dobrym </w:t>
      </w:r>
    </w:p>
    <w:p w:rsidR="00340460" w:rsidRPr="00885FE3" w:rsidRDefault="00340460" w:rsidP="0034046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</w:rPr>
        <w:t xml:space="preserve">2 – przeciętnym </w:t>
      </w:r>
    </w:p>
    <w:p w:rsidR="00340460" w:rsidRPr="00885FE3" w:rsidRDefault="00340460" w:rsidP="0034046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</w:rPr>
        <w:t xml:space="preserve">1 – niskim </w:t>
      </w:r>
    </w:p>
    <w:p w:rsidR="00340460" w:rsidRPr="00885FE3" w:rsidRDefault="00340460" w:rsidP="0034046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</w:rPr>
        <w:t>0 – niedostatecznym</w:t>
      </w:r>
    </w:p>
    <w:p w:rsidR="00340460" w:rsidRPr="00885FE3" w:rsidRDefault="00340460" w:rsidP="00340460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85FE3">
        <w:rPr>
          <w:rFonts w:ascii="Times New Roman" w:eastAsia="Times New Roman" w:hAnsi="Times New Roman" w:cs="Times New Roman"/>
        </w:rPr>
        <w:t xml:space="preserve">Projekt uzyskuje pozytywną ocenę, jeżeli łącznie z oceny merytorycznej otrzyma minimum 16 pkt i nie mniej niż 3 pkt w każdym kryterium.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7476"/>
        <w:gridCol w:w="1129"/>
      </w:tblGrid>
      <w:tr w:rsidR="00340460" w:rsidRPr="00885FE3" w:rsidTr="00A63FBC">
        <w:trPr>
          <w:trHeight w:val="560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KRYTERIA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liczba punktów</w:t>
            </w:r>
          </w:p>
        </w:tc>
      </w:tr>
      <w:tr w:rsidR="00340460" w:rsidRPr="00885FE3" w:rsidTr="00A63FBC">
        <w:trPr>
          <w:trHeight w:val="7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460" w:rsidRPr="00885FE3" w:rsidRDefault="00340460" w:rsidP="00A63FBC">
            <w:pPr>
              <w:widowControl/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Możliwość zastosowania opisanych we wniosku prac przedwdrożeniowych w praktyce gospodarczej oraz zapotrzebowanie rynku na oferowane technologie.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od 0 do 5</w:t>
            </w:r>
          </w:p>
        </w:tc>
      </w:tr>
      <w:tr w:rsidR="00340460" w:rsidRPr="00885FE3" w:rsidTr="00A63FBC">
        <w:trPr>
          <w:trHeight w:val="7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460" w:rsidRPr="00885FE3" w:rsidRDefault="00340460" w:rsidP="00A63FBC">
            <w:pPr>
              <w:widowControl/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Gotowość prac przedwdrożeniowych opisanych w projekcie do wdrożenia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od 0 do 5</w:t>
            </w:r>
          </w:p>
        </w:tc>
      </w:tr>
      <w:tr w:rsidR="00340460" w:rsidRPr="00885FE3" w:rsidTr="00A63FBC">
        <w:trPr>
          <w:trHeight w:val="7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460" w:rsidRPr="00885FE3" w:rsidRDefault="00340460" w:rsidP="00A63FBC">
            <w:pPr>
              <w:widowControl/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Innowacyjność przedmiotu komercjalizacji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od 0 do 5</w:t>
            </w:r>
          </w:p>
        </w:tc>
      </w:tr>
      <w:tr w:rsidR="00340460" w:rsidRPr="00885FE3" w:rsidTr="00A63FBC">
        <w:trPr>
          <w:trHeight w:val="78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460" w:rsidRPr="00885FE3" w:rsidRDefault="00340460" w:rsidP="00A63FBC">
            <w:pPr>
              <w:widowControl/>
              <w:spacing w:line="240" w:lineRule="auto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Budżet i harmonogram planowanych zadań i wydatków we wniosku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40460" w:rsidRPr="00885FE3" w:rsidRDefault="00340460" w:rsidP="00A63FBC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85FE3">
              <w:rPr>
                <w:rFonts w:ascii="Times New Roman" w:eastAsia="Times New Roman" w:hAnsi="Times New Roman" w:cs="Times New Roman"/>
              </w:rPr>
              <w:t>od 0 do 5</w:t>
            </w:r>
          </w:p>
        </w:tc>
      </w:tr>
    </w:tbl>
    <w:p w:rsidR="00237FF9" w:rsidRDefault="00237FF9"/>
    <w:sectPr w:rsidR="00237F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22" w:rsidRDefault="00B97122" w:rsidP="00F03F47">
      <w:pPr>
        <w:spacing w:after="0" w:line="240" w:lineRule="auto"/>
      </w:pPr>
      <w:r>
        <w:separator/>
      </w:r>
    </w:p>
  </w:endnote>
  <w:endnote w:type="continuationSeparator" w:id="0">
    <w:p w:rsidR="00B97122" w:rsidRDefault="00B97122" w:rsidP="00F0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22" w:rsidRDefault="00B97122" w:rsidP="00F03F47">
      <w:pPr>
        <w:spacing w:after="0" w:line="240" w:lineRule="auto"/>
      </w:pPr>
      <w:r>
        <w:separator/>
      </w:r>
    </w:p>
  </w:footnote>
  <w:footnote w:type="continuationSeparator" w:id="0">
    <w:p w:rsidR="00B97122" w:rsidRDefault="00B97122" w:rsidP="00F03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47" w:rsidRDefault="00AC5BD9" w:rsidP="0055072F">
    <w:pPr>
      <w:pStyle w:val="Nagwek"/>
      <w:spacing w:line="360" w:lineRule="auto"/>
      <w:jc w:val="center"/>
    </w:pPr>
    <w:r>
      <w:rPr>
        <w:noProof/>
      </w:rPr>
      <w:drawing>
        <wp:inline distT="0" distB="0" distL="0" distR="0" wp14:anchorId="26B384A7" wp14:editId="4FF4CF1D">
          <wp:extent cx="5760720" cy="5575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58F8"/>
    <w:multiLevelType w:val="multilevel"/>
    <w:tmpl w:val="BE66F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7116C"/>
    <w:multiLevelType w:val="multilevel"/>
    <w:tmpl w:val="2BE09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60"/>
    <w:rsid w:val="00237FF9"/>
    <w:rsid w:val="00340460"/>
    <w:rsid w:val="00497F35"/>
    <w:rsid w:val="0055072F"/>
    <w:rsid w:val="005B2A26"/>
    <w:rsid w:val="006D1A2F"/>
    <w:rsid w:val="00862564"/>
    <w:rsid w:val="00AC5BD9"/>
    <w:rsid w:val="00AD74AB"/>
    <w:rsid w:val="00B57449"/>
    <w:rsid w:val="00B97122"/>
    <w:rsid w:val="00C07FD5"/>
    <w:rsid w:val="00F03F47"/>
    <w:rsid w:val="00F7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C29F4-1681-4E89-B083-92CABD6A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40460"/>
    <w:pPr>
      <w:widowControl w:val="0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F47"/>
  </w:style>
  <w:style w:type="paragraph" w:styleId="Stopka">
    <w:name w:val="footer"/>
    <w:basedOn w:val="Normalny"/>
    <w:link w:val="StopkaZnak"/>
    <w:uiPriority w:val="99"/>
    <w:unhideWhenUsed/>
    <w:rsid w:val="00F03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OTT\INKUBATOR%202.0\szablon_II2.0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szablon_II2.0_CB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 UwB</cp:lastModifiedBy>
  <cp:revision>5</cp:revision>
  <dcterms:created xsi:type="dcterms:W3CDTF">2019-10-11T07:24:00Z</dcterms:created>
  <dcterms:modified xsi:type="dcterms:W3CDTF">2019-10-11T09:02:00Z</dcterms:modified>
</cp:coreProperties>
</file>