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31C7" w14:textId="291AACD6" w:rsidR="0015488E" w:rsidRPr="00532513" w:rsidRDefault="0015488E" w:rsidP="00532513">
      <w:pPr>
        <w:jc w:val="center"/>
        <w:rPr>
          <w:rFonts w:ascii="Candara" w:hAnsi="Candara"/>
          <w:b/>
          <w:bCs/>
        </w:rPr>
      </w:pPr>
      <w:r w:rsidRPr="00532513">
        <w:rPr>
          <w:rFonts w:ascii="Candara" w:hAnsi="Candara"/>
          <w:b/>
          <w:bCs/>
        </w:rPr>
        <w:t>Program Erasmus+ KA 131</w:t>
      </w:r>
    </w:p>
    <w:p w14:paraId="017A577B" w14:textId="7F654C27" w:rsidR="0015488E" w:rsidRPr="00532513" w:rsidRDefault="0015488E" w:rsidP="00532513">
      <w:pPr>
        <w:jc w:val="center"/>
        <w:rPr>
          <w:rFonts w:ascii="Candara" w:hAnsi="Candara"/>
          <w:b/>
          <w:bCs/>
        </w:rPr>
      </w:pPr>
      <w:bookmarkStart w:id="0" w:name="_Hlk190861530"/>
      <w:r w:rsidRPr="00532513">
        <w:rPr>
          <w:rFonts w:ascii="Candara" w:hAnsi="Candara"/>
          <w:b/>
          <w:bCs/>
        </w:rPr>
        <w:t>w Uniwersytecie w Białymstoku</w:t>
      </w:r>
    </w:p>
    <w:bookmarkEnd w:id="0"/>
    <w:p w14:paraId="0BE78FF0" w14:textId="726BB35F" w:rsidR="00DD1E63" w:rsidRPr="00532513" w:rsidRDefault="00094AD0" w:rsidP="00532513">
      <w:pPr>
        <w:jc w:val="center"/>
        <w:rPr>
          <w:rFonts w:ascii="Candara" w:hAnsi="Candara"/>
          <w:b/>
          <w:bCs/>
        </w:rPr>
      </w:pPr>
      <w:r w:rsidRPr="00532513">
        <w:rPr>
          <w:rFonts w:ascii="Candara" w:hAnsi="Candara"/>
          <w:b/>
          <w:bCs/>
        </w:rPr>
        <w:t xml:space="preserve">Zasady </w:t>
      </w:r>
      <w:r w:rsidR="00187C5C" w:rsidRPr="00532513">
        <w:rPr>
          <w:rFonts w:ascii="Candara" w:hAnsi="Candara"/>
          <w:b/>
          <w:bCs/>
        </w:rPr>
        <w:t>kwalifikacji</w:t>
      </w:r>
    </w:p>
    <w:p w14:paraId="7BB8ECC7" w14:textId="77777777" w:rsidR="00EF741D" w:rsidRPr="00532513" w:rsidRDefault="00DD1E63" w:rsidP="00532513">
      <w:pPr>
        <w:jc w:val="center"/>
        <w:rPr>
          <w:rFonts w:ascii="Candara" w:hAnsi="Candara"/>
          <w:b/>
          <w:bCs/>
        </w:rPr>
      </w:pPr>
      <w:r w:rsidRPr="00532513">
        <w:rPr>
          <w:rFonts w:ascii="Candara" w:hAnsi="Candara"/>
          <w:b/>
          <w:bCs/>
        </w:rPr>
        <w:t>Wyjazdy studentów</w:t>
      </w:r>
      <w:r w:rsidR="0015488E" w:rsidRPr="00532513">
        <w:rPr>
          <w:rFonts w:ascii="Candara" w:hAnsi="Candara"/>
          <w:b/>
          <w:bCs/>
        </w:rPr>
        <w:t>, doktorantów</w:t>
      </w:r>
      <w:r w:rsidRPr="00532513">
        <w:rPr>
          <w:rFonts w:ascii="Candara" w:hAnsi="Candara"/>
          <w:b/>
          <w:bCs/>
        </w:rPr>
        <w:t xml:space="preserve"> i absolwentów</w:t>
      </w:r>
    </w:p>
    <w:p w14:paraId="29F9C92A" w14:textId="17F3B6CF" w:rsidR="0015488E" w:rsidRPr="00532513" w:rsidRDefault="00DD1E63" w:rsidP="00532513">
      <w:pPr>
        <w:jc w:val="center"/>
        <w:rPr>
          <w:rFonts w:ascii="Candara" w:hAnsi="Candara"/>
          <w:b/>
          <w:bCs/>
          <w:u w:val="single"/>
        </w:rPr>
      </w:pPr>
      <w:r w:rsidRPr="00532513">
        <w:rPr>
          <w:rFonts w:ascii="Candara" w:hAnsi="Candara"/>
          <w:b/>
          <w:bCs/>
        </w:rPr>
        <w:t xml:space="preserve"> </w:t>
      </w:r>
      <w:r w:rsidRPr="00532513">
        <w:rPr>
          <w:rFonts w:ascii="Candara" w:hAnsi="Candara"/>
          <w:b/>
          <w:bCs/>
          <w:u w:val="single"/>
        </w:rPr>
        <w:t>na praktyki</w:t>
      </w:r>
      <w:r w:rsidR="00BF1C05" w:rsidRPr="00532513">
        <w:rPr>
          <w:rFonts w:ascii="Candara" w:hAnsi="Candara"/>
          <w:b/>
          <w:bCs/>
          <w:u w:val="single"/>
        </w:rPr>
        <w:t xml:space="preserve"> długoterminowe</w:t>
      </w:r>
    </w:p>
    <w:p w14:paraId="563013CB" w14:textId="30C8FF60" w:rsidR="00DD1E63" w:rsidRPr="007A2EEA" w:rsidRDefault="00DD1E63" w:rsidP="00532513">
      <w:pPr>
        <w:jc w:val="center"/>
        <w:rPr>
          <w:rFonts w:ascii="Candara" w:hAnsi="Candara"/>
          <w:b/>
          <w:bCs/>
        </w:rPr>
      </w:pPr>
      <w:r w:rsidRPr="007A2EEA">
        <w:rPr>
          <w:rFonts w:ascii="Candara" w:hAnsi="Candara"/>
          <w:b/>
          <w:bCs/>
        </w:rPr>
        <w:t xml:space="preserve">SMT (Student </w:t>
      </w:r>
      <w:proofErr w:type="spellStart"/>
      <w:r w:rsidRPr="007A2EEA">
        <w:rPr>
          <w:rFonts w:ascii="Candara" w:hAnsi="Candara"/>
          <w:b/>
          <w:bCs/>
        </w:rPr>
        <w:t>Mobility</w:t>
      </w:r>
      <w:proofErr w:type="spellEnd"/>
      <w:r w:rsidRPr="007A2EEA">
        <w:rPr>
          <w:rFonts w:ascii="Candara" w:hAnsi="Candara"/>
          <w:b/>
          <w:bCs/>
        </w:rPr>
        <w:t xml:space="preserve"> for </w:t>
      </w:r>
      <w:proofErr w:type="spellStart"/>
      <w:r w:rsidRPr="007A2EEA">
        <w:rPr>
          <w:rFonts w:ascii="Candara" w:hAnsi="Candara"/>
          <w:b/>
          <w:bCs/>
        </w:rPr>
        <w:t>Traineeship</w:t>
      </w:r>
      <w:proofErr w:type="spellEnd"/>
      <w:r w:rsidRPr="007A2EEA">
        <w:rPr>
          <w:rFonts w:ascii="Candara" w:hAnsi="Candara"/>
          <w:b/>
          <w:bCs/>
        </w:rPr>
        <w:t>)</w:t>
      </w:r>
    </w:p>
    <w:p w14:paraId="1AC7A01D" w14:textId="40F73459" w:rsidR="0015488E" w:rsidRPr="00532513" w:rsidRDefault="00DD1E63" w:rsidP="00532513">
      <w:pPr>
        <w:jc w:val="center"/>
        <w:rPr>
          <w:rFonts w:ascii="Candara" w:hAnsi="Candara"/>
          <w:b/>
          <w:bCs/>
        </w:rPr>
      </w:pPr>
      <w:r w:rsidRPr="00532513">
        <w:rPr>
          <w:rFonts w:ascii="Candara" w:hAnsi="Candara"/>
          <w:b/>
          <w:bCs/>
        </w:rPr>
        <w:t>w ramach projektu z 202</w:t>
      </w:r>
      <w:r w:rsidR="0015488E" w:rsidRPr="00532513">
        <w:rPr>
          <w:rFonts w:ascii="Candara" w:hAnsi="Candara"/>
          <w:b/>
          <w:bCs/>
        </w:rPr>
        <w:t>4</w:t>
      </w:r>
      <w:r w:rsidRPr="00532513">
        <w:rPr>
          <w:rFonts w:ascii="Candara" w:hAnsi="Candara"/>
          <w:b/>
          <w:bCs/>
        </w:rPr>
        <w:t xml:space="preserve"> r. o </w:t>
      </w:r>
      <w:r w:rsidR="0015488E" w:rsidRPr="00532513">
        <w:rPr>
          <w:rFonts w:ascii="Candara" w:hAnsi="Candara"/>
          <w:b/>
          <w:bCs/>
        </w:rPr>
        <w:t>numerze 2024-1-PL01-KA131-HED-000205782</w:t>
      </w:r>
    </w:p>
    <w:p w14:paraId="055B1763" w14:textId="7A709F34" w:rsidR="00390B96" w:rsidRPr="00532513" w:rsidRDefault="0015488E" w:rsidP="00532513">
      <w:pPr>
        <w:jc w:val="center"/>
        <w:rPr>
          <w:rFonts w:ascii="Candara" w:hAnsi="Candara"/>
          <w:b/>
          <w:bCs/>
        </w:rPr>
      </w:pPr>
      <w:r w:rsidRPr="00532513">
        <w:rPr>
          <w:rFonts w:ascii="Candara" w:hAnsi="Candara"/>
          <w:b/>
          <w:bCs/>
        </w:rPr>
        <w:t>w latach 2024 – 2026</w:t>
      </w:r>
    </w:p>
    <w:p w14:paraId="245B42DE" w14:textId="77777777" w:rsidR="0015488E" w:rsidRPr="00532513" w:rsidRDefault="0015488E" w:rsidP="00532513">
      <w:pPr>
        <w:jc w:val="center"/>
        <w:rPr>
          <w:rFonts w:ascii="Candara" w:hAnsi="Candara"/>
          <w:b/>
          <w:bCs/>
          <w:sz w:val="22"/>
          <w:szCs w:val="22"/>
        </w:rPr>
      </w:pPr>
      <w:bookmarkStart w:id="1" w:name="_Hlk190861821"/>
    </w:p>
    <w:p w14:paraId="552DE7E1" w14:textId="77777777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  <w:r w:rsidRPr="00532513">
        <w:rPr>
          <w:rFonts w:ascii="Candara" w:hAnsi="Candara"/>
          <w:bCs/>
          <w:sz w:val="22"/>
          <w:szCs w:val="22"/>
        </w:rPr>
        <w:t>1. Użyte w niniejszych zasadach określenia oznaczają:</w:t>
      </w:r>
    </w:p>
    <w:p w14:paraId="5D2590F5" w14:textId="77777777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  <w:r w:rsidRPr="00532513">
        <w:rPr>
          <w:rFonts w:ascii="Candara" w:hAnsi="Candara"/>
          <w:bCs/>
          <w:sz w:val="22"/>
          <w:szCs w:val="22"/>
        </w:rPr>
        <w:t xml:space="preserve">a) student – student Uniwersytetu w Białymstoku studiów (stacjonarnych lub niestacjonarnych) pierwszego i drugiego stopnia, jednolitych studiów magisterskich oraz doktorant szkoły doktorskiej; </w:t>
      </w:r>
    </w:p>
    <w:p w14:paraId="0536E844" w14:textId="77777777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  <w:r w:rsidRPr="00532513">
        <w:rPr>
          <w:rFonts w:ascii="Candara" w:hAnsi="Candara"/>
          <w:bCs/>
          <w:sz w:val="22"/>
          <w:szCs w:val="22"/>
        </w:rPr>
        <w:t>b) absolwent – osoba, która obroniła pracę dyplomową i ukończyła studia w Uniwersytecie w Białymstoku, złożyła rozprawę doktorską;</w:t>
      </w:r>
    </w:p>
    <w:p w14:paraId="26792357" w14:textId="77777777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  <w:r w:rsidRPr="00532513">
        <w:rPr>
          <w:rFonts w:ascii="Candara" w:hAnsi="Candara"/>
          <w:bCs/>
          <w:sz w:val="22"/>
          <w:szCs w:val="22"/>
        </w:rPr>
        <w:t>b) jednostka organizacyjna – wydział, filia, szkoła doktorska;</w:t>
      </w:r>
    </w:p>
    <w:p w14:paraId="4DCC1092" w14:textId="28A49CB6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  <w:r w:rsidRPr="00532513">
        <w:rPr>
          <w:rFonts w:ascii="Candara" w:hAnsi="Candara"/>
          <w:bCs/>
          <w:sz w:val="22"/>
          <w:szCs w:val="22"/>
        </w:rPr>
        <w:t>c) kierownik jednostki organizacyjnej – dziekan wydziału, dyrektor filii, dyrektor szkoły doktorskiej.</w:t>
      </w:r>
    </w:p>
    <w:bookmarkEnd w:id="1"/>
    <w:p w14:paraId="1B900888" w14:textId="77777777" w:rsidR="008D75B0" w:rsidRPr="00532513" w:rsidRDefault="008D75B0" w:rsidP="00532513">
      <w:pPr>
        <w:rPr>
          <w:rFonts w:ascii="Candara" w:hAnsi="Candara"/>
          <w:bCs/>
          <w:sz w:val="22"/>
          <w:szCs w:val="22"/>
        </w:rPr>
      </w:pPr>
    </w:p>
    <w:p w14:paraId="14CAF4FB" w14:textId="1EAE56A5" w:rsidR="00094AD0" w:rsidRPr="00713DDA" w:rsidRDefault="00E3535E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2</w:t>
      </w:r>
      <w:r w:rsidR="00094AD0" w:rsidRPr="00532513">
        <w:rPr>
          <w:rFonts w:ascii="Candara" w:hAnsi="Candara"/>
          <w:sz w:val="22"/>
          <w:szCs w:val="22"/>
        </w:rPr>
        <w:t>.</w:t>
      </w:r>
      <w:r w:rsidR="00FC2866" w:rsidRPr="00532513">
        <w:rPr>
          <w:rFonts w:ascii="Candara" w:hAnsi="Candara"/>
          <w:sz w:val="22"/>
          <w:szCs w:val="22"/>
        </w:rPr>
        <w:t xml:space="preserve"> </w:t>
      </w:r>
      <w:r w:rsidR="00094AD0" w:rsidRPr="00532513">
        <w:rPr>
          <w:rFonts w:ascii="Candara" w:hAnsi="Candara"/>
          <w:sz w:val="22"/>
          <w:szCs w:val="22"/>
        </w:rPr>
        <w:t>R</w:t>
      </w:r>
      <w:r w:rsidR="00F0572C" w:rsidRPr="00532513">
        <w:rPr>
          <w:rFonts w:ascii="Candara" w:hAnsi="Candara"/>
          <w:sz w:val="22"/>
          <w:szCs w:val="22"/>
        </w:rPr>
        <w:t xml:space="preserve">ekrutacja kandydatów na </w:t>
      </w:r>
      <w:r w:rsidR="00F0572C" w:rsidRPr="00713DDA">
        <w:rPr>
          <w:rFonts w:ascii="Candara" w:hAnsi="Candara"/>
          <w:sz w:val="22"/>
          <w:szCs w:val="22"/>
        </w:rPr>
        <w:t>praktykę</w:t>
      </w:r>
      <w:r w:rsidR="00094AD0" w:rsidRPr="00713DDA">
        <w:rPr>
          <w:rFonts w:ascii="Candara" w:hAnsi="Candara"/>
          <w:sz w:val="22"/>
          <w:szCs w:val="22"/>
        </w:rPr>
        <w:t xml:space="preserve"> za granicą </w:t>
      </w:r>
      <w:r w:rsidR="00A65503" w:rsidRPr="00713DDA">
        <w:rPr>
          <w:rFonts w:ascii="Candara" w:hAnsi="Candara"/>
          <w:sz w:val="22"/>
          <w:szCs w:val="22"/>
        </w:rPr>
        <w:t xml:space="preserve">i realizacja mobilności </w:t>
      </w:r>
      <w:r w:rsidR="00094AD0" w:rsidRPr="00713DDA">
        <w:rPr>
          <w:rFonts w:ascii="Candara" w:hAnsi="Candara"/>
          <w:sz w:val="22"/>
          <w:szCs w:val="22"/>
        </w:rPr>
        <w:t>odbywa się zgodnie z</w:t>
      </w:r>
      <w:r w:rsidR="00EC6DCD" w:rsidRPr="00713DDA">
        <w:rPr>
          <w:rFonts w:ascii="Candara" w:hAnsi="Candara"/>
          <w:sz w:val="22"/>
          <w:szCs w:val="22"/>
        </w:rPr>
        <w:t> </w:t>
      </w:r>
      <w:r w:rsidR="0016497C" w:rsidRPr="00713DDA">
        <w:rPr>
          <w:rFonts w:ascii="Candara" w:hAnsi="Candara"/>
          <w:sz w:val="22"/>
          <w:szCs w:val="22"/>
        </w:rPr>
        <w:t>R</w:t>
      </w:r>
      <w:r w:rsidR="00D95E27" w:rsidRPr="00713DDA">
        <w:rPr>
          <w:rFonts w:ascii="Candara" w:hAnsi="Candara"/>
          <w:sz w:val="22"/>
          <w:szCs w:val="22"/>
        </w:rPr>
        <w:t>egulaminem studiów Uniwersytetu w Białymstoku</w:t>
      </w:r>
      <w:r w:rsidR="003C5677" w:rsidRPr="00713DDA">
        <w:rPr>
          <w:rFonts w:ascii="Candara" w:hAnsi="Candara"/>
          <w:sz w:val="22"/>
          <w:szCs w:val="22"/>
        </w:rPr>
        <w:t>, Regulaminem Szkoły Doktorskiej UwB</w:t>
      </w:r>
      <w:r w:rsidR="00D95E27" w:rsidRPr="00713DDA">
        <w:rPr>
          <w:rFonts w:ascii="Candara" w:hAnsi="Candara"/>
          <w:sz w:val="22"/>
          <w:szCs w:val="22"/>
        </w:rPr>
        <w:t xml:space="preserve"> oraz </w:t>
      </w:r>
      <w:r w:rsidR="00BE57B5" w:rsidRPr="00713DDA">
        <w:rPr>
          <w:rFonts w:ascii="Candara" w:hAnsi="Candara"/>
          <w:sz w:val="22"/>
          <w:szCs w:val="22"/>
        </w:rPr>
        <w:t>wymogami programu Erasmus+.</w:t>
      </w:r>
    </w:p>
    <w:p w14:paraId="51F31B27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08024133" w14:textId="3EABAD7B" w:rsidR="00D2718C" w:rsidRDefault="00E3535E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3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5415E4" w:rsidRPr="00532513">
        <w:rPr>
          <w:rFonts w:ascii="Candara" w:hAnsi="Candara"/>
          <w:sz w:val="22"/>
          <w:szCs w:val="22"/>
        </w:rPr>
        <w:t>Warunkiem wzięcia udziału w rekrutacji na wyjazd na praktyki w ramach programu Erasmus+ jest posiadanie statusu studenta Uniwersytetu w Białymstoku. Wyjazd może być zrealizowany najwcześniej po ukończeniu pierwszego roku studiów pierwszego stopnia lub jednolitych studiów magisterskich.</w:t>
      </w:r>
    </w:p>
    <w:p w14:paraId="32602C61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5FE29FF2" w14:textId="77777777" w:rsidR="005415E4" w:rsidRDefault="00484A4F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4. W celu zrealizowania praktyki za granicą w ramach programu Erasmus+ studen</w:t>
      </w:r>
      <w:r w:rsidR="0073425C" w:rsidRPr="00532513">
        <w:rPr>
          <w:rFonts w:ascii="Candara" w:hAnsi="Candara"/>
          <w:sz w:val="22"/>
          <w:szCs w:val="22"/>
        </w:rPr>
        <w:t>ci</w:t>
      </w:r>
      <w:r w:rsidRPr="00532513">
        <w:rPr>
          <w:rFonts w:ascii="Candara" w:hAnsi="Candara"/>
          <w:sz w:val="22"/>
          <w:szCs w:val="22"/>
        </w:rPr>
        <w:t>/absolwen</w:t>
      </w:r>
      <w:r w:rsidR="0073425C" w:rsidRPr="00532513">
        <w:rPr>
          <w:rFonts w:ascii="Candara" w:hAnsi="Candara"/>
          <w:sz w:val="22"/>
          <w:szCs w:val="22"/>
        </w:rPr>
        <w:t>ci</w:t>
      </w:r>
      <w:r w:rsidRPr="00532513">
        <w:rPr>
          <w:rFonts w:ascii="Candara" w:hAnsi="Candara"/>
          <w:sz w:val="22"/>
          <w:szCs w:val="22"/>
        </w:rPr>
        <w:t xml:space="preserve"> mogą wyjechać </w:t>
      </w:r>
      <w:r w:rsidR="005415E4" w:rsidRPr="00532513">
        <w:rPr>
          <w:rFonts w:ascii="Candara" w:hAnsi="Candara"/>
          <w:sz w:val="22"/>
          <w:szCs w:val="22"/>
        </w:rPr>
        <w:t xml:space="preserve">do wybranej przez siebie zagranicznej (tj. mieszczącej się w innym kraju uczestniczącym w programie Erasmus+: 26 krajów UE wyłączając Polskę, 3 kraje EOG, Turcja, Macedonia, Serbia) instytucji przyjmującej: każda organizacja publiczna lub prywatna prowadząca działalność na rynku pracy lub w dziedzinie kształcenia, szkolenia, młodzieży i badań naukowych i innowacji (np. publiczne lub prywatne małe, średnie lub duże przedsiębiorstwo - w tym przedsiębiorstwa społeczne; organ publiczny na szczeblu lokalnym, regionalnym lub krajowym; ambasada lub urząd konsularny wysyłającego państwa członkowskiego UE lub państwa trzeciego stowarzyszonego z Programem; partner społeczny lub inny przedstawiciel świata pracy, w tym izby handlowe, rzemieślnicze/zawodowe i związki zawodowe; instytut badawczy; fundacja; szkoła/instytut/ośrodek edukacji na dowolnym poziomie, począwszy od kształcenia na poziomie przedszkolnym, a skończywszy na kształceniu na poziomie średnim II stopnia, w tym również kształceniu zawodowym i edukacji dorosłych); organizacja niekomercyjna non-profit, stowarzyszenie, organizacja pozarządowa; instytucja prowadząca poradnictwo zawodowe, doradztwo zawodowe i usługi informacyjne; instytucja szkolnictwa wyższego z państwa członkowskiego UE lub państwa trzeciego stowarzyszonego z Programem posiadająca ECHE lub instytucja szkolnictwa wyższego z państwa trzeciego niestowarzyszonego z Programem uznana przez właściwe organy, która podpisała porozumienia międzyinstytucjonalne z partnerami z państwa członkowskiego UE lub państwa trzeciego stowarzyszonego z Programem przed rozpoczęciem mobilności. </w:t>
      </w:r>
    </w:p>
    <w:p w14:paraId="611EB80D" w14:textId="77777777" w:rsidR="00676765" w:rsidRPr="00532513" w:rsidRDefault="00676765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87FCB11" w14:textId="199E1043" w:rsidR="005415E4" w:rsidRDefault="005415E4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bCs/>
          <w:sz w:val="22"/>
          <w:szCs w:val="22"/>
        </w:rPr>
      </w:pPr>
      <w:r w:rsidRPr="00532513">
        <w:rPr>
          <w:rFonts w:ascii="Candara" w:hAnsi="Candara"/>
          <w:b/>
          <w:bCs/>
          <w:sz w:val="22"/>
          <w:szCs w:val="22"/>
        </w:rPr>
        <w:t xml:space="preserve">Praktyka nie może być realizowana w instytucjach Unii Europejskiej oraz instytucjach zarządzających programami Unii Europejskiej, a także finansowanych ze środków Unii Europejskiej. Ponadto, praktyka nie może być realizowana na terytorium RP. </w:t>
      </w:r>
    </w:p>
    <w:p w14:paraId="510D48D5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bCs/>
          <w:sz w:val="22"/>
          <w:szCs w:val="22"/>
        </w:rPr>
      </w:pPr>
    </w:p>
    <w:p w14:paraId="78F860BF" w14:textId="27B3D1AE" w:rsidR="00D2718C" w:rsidRDefault="00D2718C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5. Studenci/</w:t>
      </w:r>
      <w:proofErr w:type="gramStart"/>
      <w:r w:rsidRPr="00532513">
        <w:rPr>
          <w:rFonts w:ascii="Candara" w:hAnsi="Candara"/>
          <w:sz w:val="22"/>
          <w:szCs w:val="22"/>
        </w:rPr>
        <w:t>absolwenci  posiadający</w:t>
      </w:r>
      <w:proofErr w:type="gramEnd"/>
      <w:r w:rsidRPr="00532513">
        <w:rPr>
          <w:rFonts w:ascii="Candara" w:hAnsi="Candara"/>
          <w:sz w:val="22"/>
          <w:szCs w:val="22"/>
        </w:rPr>
        <w:t xml:space="preserve"> obywatelstwo inne niż państwa członkowskiego UE lub EOG są zobligowani do sprawdzenia zasad odnoszących się do wjazdu na terytorium kraju przyjmującego stypendystów programu Erasmus+.</w:t>
      </w:r>
    </w:p>
    <w:p w14:paraId="31C19748" w14:textId="77777777" w:rsid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18F1EB48" w14:textId="77777777" w:rsid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74FC80E6" w14:textId="77777777" w:rsid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4BB5E084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7FA35A06" w14:textId="4BE63C61" w:rsidR="005D7005" w:rsidRPr="00532513" w:rsidRDefault="00D2718C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6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5D7005" w:rsidRPr="00532513">
        <w:rPr>
          <w:rFonts w:ascii="Candara" w:hAnsi="Candara"/>
          <w:sz w:val="22"/>
          <w:szCs w:val="22"/>
        </w:rPr>
        <w:t>W przypadku wyjazdów absolwentów na praktyki, osoba ubiegająca się o wyjazd:</w:t>
      </w:r>
    </w:p>
    <w:p w14:paraId="38C19995" w14:textId="2E42EEC9" w:rsidR="005D7005" w:rsidRPr="005D7005" w:rsidRDefault="005D7005" w:rsidP="00532513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sz w:val="22"/>
          <w:szCs w:val="22"/>
        </w:rPr>
      </w:pPr>
      <w:r w:rsidRPr="005D7005">
        <w:rPr>
          <w:rFonts w:ascii="Candara" w:hAnsi="Candara"/>
          <w:sz w:val="22"/>
          <w:szCs w:val="22"/>
        </w:rPr>
        <w:t>musi złożyć określone w pkt. 1</w:t>
      </w:r>
      <w:r w:rsidR="00FE3D43">
        <w:rPr>
          <w:rFonts w:ascii="Candara" w:hAnsi="Candara"/>
          <w:sz w:val="22"/>
          <w:szCs w:val="22"/>
        </w:rPr>
        <w:t>7</w:t>
      </w:r>
      <w:r w:rsidRPr="005D7005">
        <w:rPr>
          <w:rFonts w:ascii="Candara" w:hAnsi="Candara"/>
          <w:sz w:val="22"/>
          <w:szCs w:val="22"/>
        </w:rPr>
        <w:t xml:space="preserve"> dokumenty przed obroną pracy dyplomowej/złożeniem rozprawy doktorskiej, z uwzględnieniem pkt. 18. </w:t>
      </w:r>
    </w:p>
    <w:p w14:paraId="762DB747" w14:textId="77777777" w:rsidR="005D7005" w:rsidRPr="00532513" w:rsidRDefault="005D7005" w:rsidP="00532513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  <w:sz w:val="22"/>
          <w:szCs w:val="22"/>
        </w:rPr>
      </w:pPr>
      <w:r w:rsidRPr="005D7005">
        <w:rPr>
          <w:rFonts w:ascii="Candara" w:hAnsi="Candara"/>
          <w:sz w:val="22"/>
          <w:szCs w:val="22"/>
        </w:rPr>
        <w:t>musi zrealizować wyjazd na praktyki w terminie do 12 miesięcy od obrony pracy dyplomowej/złożenia rozprawy doktorskiej, jednakże nie później niż do 31.07.2026 r.</w:t>
      </w:r>
    </w:p>
    <w:p w14:paraId="5E243D23" w14:textId="77777777" w:rsidR="005D7005" w:rsidRPr="005D7005" w:rsidRDefault="005D7005" w:rsidP="00532513">
      <w:pPr>
        <w:pStyle w:val="NormalnyWeb"/>
        <w:spacing w:before="0" w:beforeAutospacing="0" w:after="0" w:afterAutospacing="0"/>
        <w:rPr>
          <w:rFonts w:ascii="Candara" w:hAnsi="Candara"/>
          <w:sz w:val="22"/>
          <w:szCs w:val="22"/>
        </w:rPr>
      </w:pPr>
    </w:p>
    <w:p w14:paraId="7F613B32" w14:textId="277FEA41" w:rsidR="00686BD6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FC2866" w:rsidRPr="00532513">
        <w:rPr>
          <w:rFonts w:ascii="Candara" w:hAnsi="Candara"/>
          <w:sz w:val="22"/>
          <w:szCs w:val="22"/>
        </w:rPr>
        <w:t>Studenci w trakcie pobierania stypendium na wyjazd nie mogą przebywać na urlopie, o którym mowa w §34 Regulaminu studiów Uniwersytetu w Białymstoku oraz nie mogą być objęci zawieszeniem kształcenia, o którym mowa w §19 Regulaminu Szkoły Doktorskiej Uniwersytetu w Białymstoku.</w:t>
      </w:r>
    </w:p>
    <w:p w14:paraId="536705E9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5028E234" w14:textId="59113D1D" w:rsidR="003B5F79" w:rsidRDefault="00532513" w:rsidP="0053251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686BD6" w:rsidRPr="00532513">
        <w:rPr>
          <w:rFonts w:ascii="Candara" w:hAnsi="Candara"/>
          <w:sz w:val="22"/>
          <w:szCs w:val="22"/>
        </w:rPr>
        <w:t xml:space="preserve">. </w:t>
      </w:r>
      <w:r w:rsidR="003B5F79" w:rsidRPr="00532513">
        <w:rPr>
          <w:rFonts w:ascii="Candara" w:hAnsi="Candara"/>
          <w:sz w:val="22"/>
          <w:szCs w:val="22"/>
        </w:rPr>
        <w:t>W przypadku wyjazd</w:t>
      </w:r>
      <w:r w:rsidR="009F090A" w:rsidRPr="00532513">
        <w:rPr>
          <w:rFonts w:ascii="Candara" w:hAnsi="Candara"/>
          <w:sz w:val="22"/>
          <w:szCs w:val="22"/>
        </w:rPr>
        <w:t>u</w:t>
      </w:r>
      <w:r w:rsidR="003B5F79" w:rsidRPr="00532513">
        <w:rPr>
          <w:rFonts w:ascii="Candara" w:hAnsi="Candara"/>
          <w:sz w:val="22"/>
          <w:szCs w:val="22"/>
        </w:rPr>
        <w:t xml:space="preserve"> </w:t>
      </w:r>
      <w:r w:rsidR="00176560" w:rsidRPr="00532513">
        <w:rPr>
          <w:rFonts w:ascii="Candara" w:hAnsi="Candara"/>
          <w:sz w:val="22"/>
          <w:szCs w:val="22"/>
        </w:rPr>
        <w:t xml:space="preserve">na praktykę mającą odbyć </w:t>
      </w:r>
      <w:r w:rsidR="00094AD0" w:rsidRPr="00532513">
        <w:rPr>
          <w:rFonts w:ascii="Candara" w:hAnsi="Candara"/>
          <w:sz w:val="22"/>
          <w:szCs w:val="22"/>
        </w:rPr>
        <w:t xml:space="preserve">się </w:t>
      </w:r>
      <w:r w:rsidR="00FE4FBC" w:rsidRPr="00532513">
        <w:rPr>
          <w:rFonts w:ascii="Candara" w:hAnsi="Candara"/>
          <w:sz w:val="22"/>
          <w:szCs w:val="22"/>
        </w:rPr>
        <w:t>w trakcie</w:t>
      </w:r>
      <w:r w:rsidR="00094AD0" w:rsidRPr="00532513">
        <w:rPr>
          <w:rFonts w:ascii="Candara" w:hAnsi="Candara"/>
          <w:sz w:val="22"/>
          <w:szCs w:val="22"/>
        </w:rPr>
        <w:t xml:space="preserve"> trwania semestru studiów, </w:t>
      </w:r>
      <w:r w:rsidR="003B5F79" w:rsidRPr="00532513">
        <w:rPr>
          <w:rFonts w:ascii="Candara" w:hAnsi="Candara"/>
          <w:sz w:val="22"/>
          <w:szCs w:val="22"/>
        </w:rPr>
        <w:t xml:space="preserve">zgodę na odbycie praktyki wydaje </w:t>
      </w:r>
      <w:r w:rsidR="00176560" w:rsidRPr="00532513">
        <w:rPr>
          <w:rFonts w:ascii="Candara" w:hAnsi="Candara"/>
          <w:sz w:val="22"/>
          <w:szCs w:val="22"/>
        </w:rPr>
        <w:t>właściwy</w:t>
      </w:r>
      <w:r w:rsidR="00686BD6" w:rsidRPr="00532513">
        <w:rPr>
          <w:rFonts w:ascii="Candara" w:hAnsi="Candara"/>
          <w:sz w:val="22"/>
          <w:szCs w:val="22"/>
        </w:rPr>
        <w:t xml:space="preserve"> </w:t>
      </w:r>
      <w:r w:rsidR="00A44796" w:rsidRPr="00532513">
        <w:rPr>
          <w:rFonts w:ascii="Candara" w:hAnsi="Candara"/>
          <w:sz w:val="22"/>
          <w:szCs w:val="22"/>
        </w:rPr>
        <w:t>kierownik jednostki organizacyjnej Uniwersytetu w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A44796" w:rsidRPr="00532513">
        <w:rPr>
          <w:rFonts w:ascii="Candara" w:hAnsi="Candara"/>
          <w:sz w:val="22"/>
          <w:szCs w:val="22"/>
        </w:rPr>
        <w:t>Białymstoku</w:t>
      </w:r>
      <w:r w:rsidR="00297AAA" w:rsidRPr="00532513">
        <w:rPr>
          <w:rFonts w:ascii="Candara" w:hAnsi="Candara"/>
          <w:sz w:val="22"/>
          <w:szCs w:val="22"/>
        </w:rPr>
        <w:t>.</w:t>
      </w:r>
      <w:r w:rsidR="00094AD0" w:rsidRPr="00532513">
        <w:rPr>
          <w:rFonts w:ascii="Candara" w:hAnsi="Candara"/>
          <w:sz w:val="22"/>
          <w:szCs w:val="22"/>
        </w:rPr>
        <w:t xml:space="preserve"> </w:t>
      </w:r>
      <w:r w:rsidR="00BE57B5" w:rsidRPr="00532513">
        <w:rPr>
          <w:rFonts w:ascii="Candara" w:hAnsi="Candara"/>
          <w:sz w:val="22"/>
          <w:szCs w:val="22"/>
        </w:rPr>
        <w:t>Studenci</w:t>
      </w:r>
      <w:r w:rsidR="003B5F79" w:rsidRPr="00532513">
        <w:rPr>
          <w:rFonts w:ascii="Candara" w:hAnsi="Candara"/>
          <w:sz w:val="22"/>
          <w:szCs w:val="22"/>
        </w:rPr>
        <w:t>, przed podpisaniem umowy z uczelnią</w:t>
      </w:r>
      <w:r w:rsidR="00BE57B5" w:rsidRPr="00532513">
        <w:rPr>
          <w:rFonts w:ascii="Candara" w:hAnsi="Candara"/>
          <w:sz w:val="22"/>
          <w:szCs w:val="22"/>
        </w:rPr>
        <w:t xml:space="preserve">, </w:t>
      </w:r>
      <w:r w:rsidR="00297AAA" w:rsidRPr="00532513">
        <w:rPr>
          <w:rFonts w:ascii="Candara" w:hAnsi="Candara"/>
          <w:sz w:val="22"/>
          <w:szCs w:val="22"/>
        </w:rPr>
        <w:t>są zobligowani do przedłożenia</w:t>
      </w:r>
      <w:r w:rsidR="0033222D" w:rsidRPr="00532513">
        <w:rPr>
          <w:rFonts w:ascii="Candara" w:hAnsi="Candara"/>
          <w:sz w:val="22"/>
          <w:szCs w:val="22"/>
        </w:rPr>
        <w:t xml:space="preserve"> powyższej zgody </w:t>
      </w:r>
      <w:r w:rsidR="003B5F79" w:rsidRPr="00532513">
        <w:rPr>
          <w:rFonts w:ascii="Candara" w:hAnsi="Candara"/>
          <w:sz w:val="22"/>
          <w:szCs w:val="22"/>
        </w:rPr>
        <w:t>w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3B5F79" w:rsidRPr="00532513">
        <w:rPr>
          <w:rFonts w:ascii="Candara" w:hAnsi="Candara"/>
          <w:sz w:val="22"/>
          <w:szCs w:val="22"/>
        </w:rPr>
        <w:t>Dziale Współpracy Międzynarodowej (DWM)</w:t>
      </w:r>
      <w:r w:rsidR="00183274" w:rsidRPr="00532513">
        <w:rPr>
          <w:rFonts w:ascii="Candara" w:hAnsi="Candara"/>
          <w:sz w:val="22"/>
          <w:szCs w:val="22"/>
        </w:rPr>
        <w:t>.</w:t>
      </w:r>
      <w:r w:rsidR="00D27D36" w:rsidRPr="00532513">
        <w:rPr>
          <w:rFonts w:ascii="Candara" w:hAnsi="Candara"/>
          <w:sz w:val="22"/>
          <w:szCs w:val="22"/>
        </w:rPr>
        <w:t xml:space="preserve"> </w:t>
      </w:r>
    </w:p>
    <w:p w14:paraId="2A60B7A7" w14:textId="77777777" w:rsidR="00532513" w:rsidRPr="00713DDA" w:rsidRDefault="00532513" w:rsidP="00532513">
      <w:pPr>
        <w:jc w:val="both"/>
        <w:rPr>
          <w:rFonts w:ascii="Candara" w:hAnsi="Candara"/>
          <w:sz w:val="22"/>
          <w:szCs w:val="22"/>
        </w:rPr>
      </w:pPr>
    </w:p>
    <w:p w14:paraId="17DFE45F" w14:textId="510102D4" w:rsidR="002C64DC" w:rsidRPr="00713DDA" w:rsidRDefault="00532513" w:rsidP="00532513">
      <w:pPr>
        <w:jc w:val="both"/>
        <w:rPr>
          <w:rFonts w:ascii="Candara" w:hAnsi="Candara"/>
          <w:sz w:val="22"/>
          <w:szCs w:val="22"/>
        </w:rPr>
      </w:pPr>
      <w:r w:rsidRPr="00713DDA">
        <w:rPr>
          <w:rFonts w:ascii="Candara" w:hAnsi="Candara"/>
          <w:sz w:val="22"/>
          <w:szCs w:val="22"/>
        </w:rPr>
        <w:t>9</w:t>
      </w:r>
      <w:r w:rsidR="002C64DC" w:rsidRPr="00713DDA">
        <w:rPr>
          <w:rFonts w:ascii="Candara" w:hAnsi="Candara"/>
          <w:sz w:val="22"/>
          <w:szCs w:val="22"/>
        </w:rPr>
        <w:t>. W przypadku realizacji praktyk na poczet praktyki będącej obowiązkową częścią programu studiów</w:t>
      </w:r>
      <w:r w:rsidR="00D33392" w:rsidRPr="00713DDA">
        <w:rPr>
          <w:rFonts w:ascii="Candara" w:hAnsi="Candara"/>
          <w:sz w:val="22"/>
          <w:szCs w:val="22"/>
        </w:rPr>
        <w:t>,</w:t>
      </w:r>
      <w:r w:rsidR="002C64DC" w:rsidRPr="00713DDA">
        <w:rPr>
          <w:rFonts w:ascii="Candara" w:hAnsi="Candara"/>
          <w:sz w:val="22"/>
          <w:szCs w:val="22"/>
        </w:rPr>
        <w:t xml:space="preserve"> Learning Agreement jest konsultowany przez studenta z koordynatorem praktyk będących obowiązkową częścią programu studiów.</w:t>
      </w:r>
    </w:p>
    <w:p w14:paraId="73C1D132" w14:textId="77777777" w:rsidR="00532513" w:rsidRPr="00532513" w:rsidRDefault="00532513" w:rsidP="00532513">
      <w:pPr>
        <w:jc w:val="both"/>
        <w:rPr>
          <w:rFonts w:ascii="Candara" w:hAnsi="Candara"/>
          <w:color w:val="FF0000"/>
          <w:sz w:val="22"/>
          <w:szCs w:val="22"/>
        </w:rPr>
      </w:pPr>
    </w:p>
    <w:p w14:paraId="41E76097" w14:textId="31FA576B" w:rsidR="00AB548D" w:rsidRPr="00532513" w:rsidRDefault="00532513" w:rsidP="0053251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10</w:t>
      </w:r>
      <w:r w:rsidR="009432E6" w:rsidRPr="00532513">
        <w:rPr>
          <w:rFonts w:ascii="Candara" w:hAnsi="Candara"/>
          <w:sz w:val="22"/>
          <w:szCs w:val="22"/>
        </w:rPr>
        <w:t xml:space="preserve">. </w:t>
      </w:r>
      <w:r w:rsidR="00AB548D" w:rsidRPr="00532513">
        <w:rPr>
          <w:rFonts w:ascii="Candara" w:hAnsi="Candara"/>
          <w:sz w:val="22"/>
          <w:szCs w:val="22"/>
        </w:rPr>
        <w:t xml:space="preserve">Okres realizacji wyjazdu w ramach mobilności na praktyki wlicza się do całkowitego kapitału mobilności w ramach programu Erasmus+. Kapitał mobilności obejmuje studia oraz praktyki, realizowane na UwB i innych uczelniach w ramach programu Erasmus+ i LLP Erasmus. Kapitał mobilności nie może przekroczyć: </w:t>
      </w:r>
    </w:p>
    <w:p w14:paraId="64715885" w14:textId="77777777" w:rsidR="00AB548D" w:rsidRPr="00AB548D" w:rsidRDefault="00AB548D" w:rsidP="00532513">
      <w:pPr>
        <w:numPr>
          <w:ilvl w:val="0"/>
          <w:numId w:val="4"/>
        </w:numPr>
        <w:jc w:val="both"/>
        <w:rPr>
          <w:rFonts w:ascii="Candara" w:hAnsi="Candara"/>
          <w:sz w:val="22"/>
          <w:szCs w:val="22"/>
        </w:rPr>
      </w:pPr>
      <w:r w:rsidRPr="00AB548D">
        <w:rPr>
          <w:rFonts w:ascii="Candara" w:hAnsi="Candara"/>
          <w:sz w:val="22"/>
          <w:szCs w:val="22"/>
        </w:rPr>
        <w:t xml:space="preserve">12 miesięcy na studiach pierwszego i drugiego stopnia oraz w trakcie kształcenia w szkole doktorskiej,  </w:t>
      </w:r>
    </w:p>
    <w:p w14:paraId="6B5DDF8C" w14:textId="77777777" w:rsidR="00AB548D" w:rsidRPr="00AB548D" w:rsidRDefault="00AB548D" w:rsidP="00532513">
      <w:pPr>
        <w:numPr>
          <w:ilvl w:val="0"/>
          <w:numId w:val="4"/>
        </w:numPr>
        <w:jc w:val="both"/>
        <w:rPr>
          <w:rFonts w:ascii="Candara" w:hAnsi="Candara"/>
          <w:sz w:val="22"/>
          <w:szCs w:val="22"/>
        </w:rPr>
      </w:pPr>
      <w:r w:rsidRPr="00AB548D">
        <w:rPr>
          <w:rFonts w:ascii="Candara" w:hAnsi="Candara"/>
          <w:sz w:val="22"/>
          <w:szCs w:val="22"/>
        </w:rPr>
        <w:t xml:space="preserve">24 miesięcy na studiach jednolitych magisterskich. </w:t>
      </w:r>
    </w:p>
    <w:p w14:paraId="0B55FA05" w14:textId="77777777" w:rsidR="00AB548D" w:rsidRPr="00AB548D" w:rsidRDefault="00AB548D" w:rsidP="00532513">
      <w:pPr>
        <w:jc w:val="both"/>
        <w:rPr>
          <w:rFonts w:ascii="Candara" w:hAnsi="Candara"/>
          <w:sz w:val="22"/>
          <w:szCs w:val="22"/>
        </w:rPr>
      </w:pPr>
      <w:r w:rsidRPr="00AB548D">
        <w:rPr>
          <w:rFonts w:ascii="Candara" w:hAnsi="Candara"/>
          <w:sz w:val="22"/>
          <w:szCs w:val="22"/>
        </w:rPr>
        <w:t xml:space="preserve">Limit możliwych do wykorzystania na danym poziomie studiów miesięcy obejmuje również poprzednie wyjazdy w ramach programu Erasmus. </w:t>
      </w:r>
    </w:p>
    <w:p w14:paraId="3F317AB5" w14:textId="7C65448A" w:rsidR="009432E6" w:rsidRPr="00532513" w:rsidRDefault="009432E6" w:rsidP="00532513">
      <w:pPr>
        <w:jc w:val="both"/>
        <w:rPr>
          <w:rFonts w:ascii="Candara" w:hAnsi="Candara"/>
          <w:sz w:val="22"/>
          <w:szCs w:val="22"/>
        </w:rPr>
      </w:pPr>
    </w:p>
    <w:p w14:paraId="683D4539" w14:textId="215496F9" w:rsidR="005C63C2" w:rsidRDefault="00532513" w:rsidP="00532513">
      <w:pPr>
        <w:jc w:val="both"/>
        <w:rPr>
          <w:rFonts w:ascii="Candara" w:hAnsi="Candara"/>
          <w:color w:val="FF0000"/>
          <w:sz w:val="22"/>
          <w:szCs w:val="22"/>
        </w:rPr>
      </w:pPr>
      <w:r>
        <w:rPr>
          <w:rFonts w:ascii="Candara" w:hAnsi="Candara"/>
          <w:sz w:val="22"/>
          <w:szCs w:val="22"/>
        </w:rPr>
        <w:t>11</w:t>
      </w:r>
      <w:r w:rsidR="00376648" w:rsidRPr="00532513">
        <w:rPr>
          <w:rFonts w:ascii="Candara" w:hAnsi="Candara"/>
          <w:sz w:val="22"/>
          <w:szCs w:val="22"/>
        </w:rPr>
        <w:t xml:space="preserve">. Wcześniejsze mobilności w ramach praktyk </w:t>
      </w:r>
      <w:r w:rsidR="00094AD0" w:rsidRPr="00532513">
        <w:rPr>
          <w:rFonts w:ascii="Candara" w:hAnsi="Candara"/>
          <w:sz w:val="22"/>
          <w:szCs w:val="22"/>
        </w:rPr>
        <w:t>bądź</w:t>
      </w:r>
      <w:r w:rsidR="00376648" w:rsidRPr="00532513">
        <w:rPr>
          <w:rFonts w:ascii="Candara" w:hAnsi="Candara"/>
          <w:sz w:val="22"/>
          <w:szCs w:val="22"/>
        </w:rPr>
        <w:t xml:space="preserve"> studiów w programie</w:t>
      </w:r>
      <w:r w:rsidR="003925AB" w:rsidRPr="00532513">
        <w:rPr>
          <w:rFonts w:ascii="Candara" w:hAnsi="Candara"/>
          <w:sz w:val="22"/>
          <w:szCs w:val="22"/>
        </w:rPr>
        <w:t xml:space="preserve"> </w:t>
      </w:r>
      <w:r w:rsidR="003925AB" w:rsidRPr="00713DDA">
        <w:rPr>
          <w:rFonts w:ascii="Candara" w:hAnsi="Candara"/>
          <w:sz w:val="22"/>
          <w:szCs w:val="22"/>
        </w:rPr>
        <w:t>Erasmus</w:t>
      </w:r>
      <w:r w:rsidR="00094AD0" w:rsidRPr="00713DDA">
        <w:rPr>
          <w:rFonts w:ascii="Candara" w:hAnsi="Candara"/>
          <w:sz w:val="22"/>
          <w:szCs w:val="22"/>
        </w:rPr>
        <w:t xml:space="preserve"> nie wyklucza</w:t>
      </w:r>
      <w:r w:rsidR="00376648" w:rsidRPr="00713DDA">
        <w:rPr>
          <w:rFonts w:ascii="Candara" w:hAnsi="Candara"/>
          <w:sz w:val="22"/>
          <w:szCs w:val="22"/>
        </w:rPr>
        <w:t>ją</w:t>
      </w:r>
      <w:r w:rsidR="00094AD0" w:rsidRPr="00713DDA">
        <w:rPr>
          <w:rFonts w:ascii="Candara" w:hAnsi="Candara"/>
          <w:sz w:val="22"/>
          <w:szCs w:val="22"/>
        </w:rPr>
        <w:t xml:space="preserve"> możliwości wyjazdu n</w:t>
      </w:r>
      <w:r w:rsidR="00F0572C" w:rsidRPr="00713DDA">
        <w:rPr>
          <w:rFonts w:ascii="Candara" w:hAnsi="Candara"/>
          <w:sz w:val="22"/>
          <w:szCs w:val="22"/>
        </w:rPr>
        <w:t>a praktykę zagraniczną</w:t>
      </w:r>
      <w:r w:rsidR="005C63C2" w:rsidRPr="00713DDA">
        <w:rPr>
          <w:rFonts w:ascii="Candara" w:hAnsi="Candara"/>
          <w:sz w:val="22"/>
          <w:szCs w:val="22"/>
        </w:rPr>
        <w:t>, przy uwzglę</w:t>
      </w:r>
      <w:r w:rsidR="00467323" w:rsidRPr="00713DDA">
        <w:rPr>
          <w:rFonts w:ascii="Candara" w:hAnsi="Candara"/>
          <w:sz w:val="22"/>
          <w:szCs w:val="22"/>
        </w:rPr>
        <w:t xml:space="preserve">dnieniu zasad zawartych w pkt. </w:t>
      </w:r>
      <w:r w:rsidR="007A2EEA" w:rsidRPr="00713DDA">
        <w:rPr>
          <w:rFonts w:ascii="Candara" w:hAnsi="Candara"/>
          <w:sz w:val="22"/>
          <w:szCs w:val="22"/>
        </w:rPr>
        <w:t>10</w:t>
      </w:r>
      <w:r w:rsidR="005C63C2" w:rsidRPr="00713DDA">
        <w:rPr>
          <w:rFonts w:ascii="Candara" w:hAnsi="Candara"/>
          <w:sz w:val="22"/>
          <w:szCs w:val="22"/>
        </w:rPr>
        <w:t xml:space="preserve">. </w:t>
      </w:r>
    </w:p>
    <w:p w14:paraId="4ECD1955" w14:textId="77777777" w:rsidR="00532513" w:rsidRPr="00532513" w:rsidRDefault="00532513" w:rsidP="00532513">
      <w:pPr>
        <w:jc w:val="both"/>
        <w:rPr>
          <w:rFonts w:ascii="Candara" w:hAnsi="Candara"/>
          <w:sz w:val="22"/>
          <w:szCs w:val="22"/>
        </w:rPr>
      </w:pPr>
    </w:p>
    <w:p w14:paraId="2FCAF683" w14:textId="32D930A3" w:rsidR="00C85146" w:rsidRPr="00532513" w:rsidRDefault="00D06854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532513">
        <w:rPr>
          <w:rFonts w:ascii="Candara" w:hAnsi="Candara"/>
          <w:sz w:val="22"/>
          <w:szCs w:val="22"/>
        </w:rPr>
        <w:t>2</w:t>
      </w:r>
      <w:r w:rsidR="005C63C2" w:rsidRPr="00532513">
        <w:rPr>
          <w:rFonts w:ascii="Candara" w:hAnsi="Candara"/>
          <w:sz w:val="22"/>
          <w:szCs w:val="22"/>
        </w:rPr>
        <w:t>. M</w:t>
      </w:r>
      <w:r w:rsidR="00E86853" w:rsidRPr="00532513">
        <w:rPr>
          <w:rFonts w:ascii="Candara" w:hAnsi="Candara"/>
          <w:sz w:val="22"/>
          <w:szCs w:val="22"/>
        </w:rPr>
        <w:t>inimalny okres praktyk wynosi 2 miesiące,</w:t>
      </w:r>
      <w:r w:rsidR="00C85146" w:rsidRPr="00532513">
        <w:rPr>
          <w:rFonts w:ascii="Candara" w:hAnsi="Candara"/>
          <w:sz w:val="22"/>
          <w:szCs w:val="22"/>
        </w:rPr>
        <w:t xml:space="preserve"> maksymalny 12 miesięcy</w:t>
      </w:r>
      <w:r w:rsidR="005C63C2" w:rsidRPr="00532513">
        <w:rPr>
          <w:rFonts w:ascii="Candara" w:hAnsi="Candara"/>
          <w:sz w:val="22"/>
          <w:szCs w:val="22"/>
        </w:rPr>
        <w:t>.</w:t>
      </w:r>
      <w:r w:rsidR="00D87A2F" w:rsidRPr="00532513">
        <w:rPr>
          <w:rFonts w:ascii="Candara" w:hAnsi="Candara"/>
          <w:sz w:val="22"/>
          <w:szCs w:val="22"/>
        </w:rPr>
        <w:t xml:space="preserve"> Mobilność nie może zacząć się ani zakończyć w dzień wolny od pracy ani w dni świąteczne wolne od pracy w kraju instytucji przyjmującej.</w:t>
      </w:r>
    </w:p>
    <w:p w14:paraId="185FD456" w14:textId="77777777" w:rsidR="005C63C2" w:rsidRPr="00532513" w:rsidRDefault="005C63C2" w:rsidP="00532513">
      <w:pPr>
        <w:jc w:val="both"/>
        <w:rPr>
          <w:rFonts w:ascii="Candara" w:hAnsi="Candara"/>
          <w:sz w:val="22"/>
          <w:szCs w:val="22"/>
        </w:rPr>
      </w:pPr>
    </w:p>
    <w:p w14:paraId="2F4F1CF6" w14:textId="6BF86FFF" w:rsidR="00094AD0" w:rsidRDefault="00D06854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532513">
        <w:rPr>
          <w:rFonts w:ascii="Candara" w:hAnsi="Candara"/>
          <w:sz w:val="22"/>
          <w:szCs w:val="22"/>
        </w:rPr>
        <w:t>3</w:t>
      </w:r>
      <w:r w:rsidR="00DD1469" w:rsidRPr="00532513">
        <w:rPr>
          <w:rFonts w:ascii="Candara" w:hAnsi="Candara"/>
          <w:sz w:val="22"/>
          <w:szCs w:val="22"/>
        </w:rPr>
        <w:t>. Możliwe jest realizowanie wyjazdó</w:t>
      </w:r>
      <w:r w:rsidR="00F0572C" w:rsidRPr="00532513">
        <w:rPr>
          <w:rFonts w:ascii="Candara" w:hAnsi="Candara"/>
          <w:sz w:val="22"/>
          <w:szCs w:val="22"/>
        </w:rPr>
        <w:t>w łączonych (studia + praktyka</w:t>
      </w:r>
      <w:r w:rsidR="00DD1469" w:rsidRPr="00532513">
        <w:rPr>
          <w:rFonts w:ascii="Candara" w:hAnsi="Candara"/>
          <w:sz w:val="22"/>
          <w:szCs w:val="22"/>
        </w:rPr>
        <w:t xml:space="preserve">) </w:t>
      </w:r>
      <w:r w:rsidR="00AD091B" w:rsidRPr="00532513">
        <w:rPr>
          <w:rFonts w:ascii="Candara" w:hAnsi="Candara"/>
          <w:sz w:val="22"/>
          <w:szCs w:val="22"/>
        </w:rPr>
        <w:t xml:space="preserve">w ramach mobilności SMS </w:t>
      </w:r>
      <w:r w:rsidR="00DD1469" w:rsidRPr="00532513">
        <w:rPr>
          <w:rFonts w:ascii="Candara" w:hAnsi="Candara"/>
          <w:sz w:val="22"/>
          <w:szCs w:val="22"/>
        </w:rPr>
        <w:t>w wymiarze maksymalnie 10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DD1469" w:rsidRPr="00532513">
        <w:rPr>
          <w:rFonts w:ascii="Candara" w:hAnsi="Candara"/>
          <w:sz w:val="22"/>
          <w:szCs w:val="22"/>
        </w:rPr>
        <w:t xml:space="preserve">miesięcy na studia (rok akademicki) i 2 miesięcy </w:t>
      </w:r>
      <w:r w:rsidR="000626FE" w:rsidRPr="00532513">
        <w:rPr>
          <w:rFonts w:ascii="Candara" w:hAnsi="Candara"/>
          <w:sz w:val="22"/>
          <w:szCs w:val="22"/>
        </w:rPr>
        <w:t>na praktykę. W tym wypadku praktyka powinna</w:t>
      </w:r>
      <w:r w:rsidR="00DD1469" w:rsidRPr="00532513">
        <w:rPr>
          <w:rFonts w:ascii="Candara" w:hAnsi="Candara"/>
          <w:sz w:val="22"/>
          <w:szCs w:val="22"/>
        </w:rPr>
        <w:t xml:space="preserve"> być</w:t>
      </w:r>
      <w:r w:rsidR="000626FE" w:rsidRPr="00532513">
        <w:rPr>
          <w:rFonts w:ascii="Candara" w:hAnsi="Candara"/>
          <w:sz w:val="22"/>
          <w:szCs w:val="22"/>
        </w:rPr>
        <w:t xml:space="preserve"> uwarunkowana</w:t>
      </w:r>
      <w:r w:rsidR="00497E19" w:rsidRPr="00532513">
        <w:rPr>
          <w:rFonts w:ascii="Candara" w:hAnsi="Candara"/>
          <w:sz w:val="22"/>
          <w:szCs w:val="22"/>
        </w:rPr>
        <w:t xml:space="preserve"> programem studiów</w:t>
      </w:r>
      <w:r w:rsidR="00DD1469" w:rsidRPr="00532513">
        <w:rPr>
          <w:rFonts w:ascii="Candara" w:hAnsi="Candara"/>
          <w:sz w:val="22"/>
          <w:szCs w:val="22"/>
        </w:rPr>
        <w:t xml:space="preserve"> i </w:t>
      </w:r>
      <w:r w:rsidR="000626FE" w:rsidRPr="00532513">
        <w:rPr>
          <w:rFonts w:ascii="Candara" w:hAnsi="Candara"/>
          <w:sz w:val="22"/>
          <w:szCs w:val="22"/>
        </w:rPr>
        <w:t>uwzględniona</w:t>
      </w:r>
      <w:r w:rsidR="00DD1469" w:rsidRPr="00532513">
        <w:rPr>
          <w:rFonts w:ascii="Candara" w:hAnsi="Candara"/>
          <w:sz w:val="22"/>
          <w:szCs w:val="22"/>
        </w:rPr>
        <w:t xml:space="preserve"> w „Porozumieniu o programie zajęć” (Learning Agreement).</w:t>
      </w:r>
      <w:bookmarkStart w:id="2" w:name="_Hlk190866803"/>
    </w:p>
    <w:p w14:paraId="057536B1" w14:textId="77777777" w:rsidR="00532513" w:rsidRPr="00532513" w:rsidRDefault="00532513" w:rsidP="00532513">
      <w:pPr>
        <w:jc w:val="both"/>
        <w:rPr>
          <w:rFonts w:ascii="Candara" w:hAnsi="Candara"/>
          <w:sz w:val="22"/>
          <w:szCs w:val="22"/>
        </w:rPr>
      </w:pPr>
    </w:p>
    <w:bookmarkEnd w:id="2"/>
    <w:p w14:paraId="7B375F17" w14:textId="633CCAAB" w:rsidR="002662DA" w:rsidRPr="00532513" w:rsidRDefault="00D06854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532513">
        <w:rPr>
          <w:rFonts w:ascii="Candara" w:hAnsi="Candara"/>
          <w:sz w:val="22"/>
          <w:szCs w:val="22"/>
        </w:rPr>
        <w:t>4</w:t>
      </w:r>
      <w:r w:rsidR="000E566C" w:rsidRPr="00532513">
        <w:rPr>
          <w:rFonts w:ascii="Candara" w:hAnsi="Candara"/>
          <w:sz w:val="22"/>
          <w:szCs w:val="22"/>
        </w:rPr>
        <w:t xml:space="preserve">. Studenci znajdujący się w trudnej sytuacji materialnej, mogą otrzymać </w:t>
      </w:r>
      <w:r w:rsidR="004C2CD4" w:rsidRPr="00532513">
        <w:rPr>
          <w:rFonts w:ascii="Candara" w:hAnsi="Candara"/>
          <w:sz w:val="22"/>
          <w:szCs w:val="22"/>
        </w:rPr>
        <w:t>wyższe stypendium</w:t>
      </w:r>
      <w:r w:rsidR="000E566C" w:rsidRPr="00532513">
        <w:rPr>
          <w:rFonts w:ascii="Candara" w:hAnsi="Candara"/>
          <w:sz w:val="22"/>
          <w:szCs w:val="22"/>
        </w:rPr>
        <w:t xml:space="preserve"> na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0E566C" w:rsidRPr="00532513">
        <w:rPr>
          <w:rFonts w:ascii="Candara" w:hAnsi="Candara"/>
          <w:sz w:val="22"/>
          <w:szCs w:val="22"/>
        </w:rPr>
        <w:t>każdy miesiąc zaakceptowanego pobytu. Do uzyskania dodatku uprawnione są osoby, które</w:t>
      </w:r>
      <w:r w:rsidR="002662DA" w:rsidRPr="00532513">
        <w:rPr>
          <w:rFonts w:ascii="Candara" w:hAnsi="Candara"/>
          <w:sz w:val="22"/>
          <w:szCs w:val="22"/>
        </w:rPr>
        <w:t>:</w:t>
      </w:r>
    </w:p>
    <w:p w14:paraId="53C684DE" w14:textId="2CD4DE68" w:rsidR="002662DA" w:rsidRPr="00532513" w:rsidRDefault="002662DA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- </w:t>
      </w:r>
      <w:r w:rsidR="000E566C" w:rsidRPr="00532513">
        <w:rPr>
          <w:rFonts w:ascii="Candara" w:hAnsi="Candara"/>
          <w:sz w:val="22"/>
          <w:szCs w:val="22"/>
        </w:rPr>
        <w:t>w momencie złożenia wniosku o wyjazd</w:t>
      </w:r>
      <w:r w:rsidR="004130CA" w:rsidRPr="00532513">
        <w:rPr>
          <w:rFonts w:ascii="Candara" w:hAnsi="Candara"/>
          <w:sz w:val="22"/>
          <w:szCs w:val="22"/>
        </w:rPr>
        <w:t xml:space="preserve"> posiadają</w:t>
      </w:r>
      <w:r w:rsidR="000E566C" w:rsidRPr="00532513">
        <w:rPr>
          <w:rFonts w:ascii="Candara" w:hAnsi="Candara"/>
          <w:sz w:val="22"/>
          <w:szCs w:val="22"/>
        </w:rPr>
        <w:t xml:space="preserve"> prawo do stypendium socjalnego na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0E566C" w:rsidRPr="00532513">
        <w:rPr>
          <w:rFonts w:ascii="Candara" w:hAnsi="Candara"/>
          <w:sz w:val="22"/>
          <w:szCs w:val="22"/>
        </w:rPr>
        <w:t xml:space="preserve">Uniwersytecie w Białymstoku, </w:t>
      </w:r>
      <w:r w:rsidR="00B80228" w:rsidRPr="00532513">
        <w:rPr>
          <w:rFonts w:ascii="Candara" w:hAnsi="Candara"/>
          <w:sz w:val="22"/>
          <w:szCs w:val="22"/>
        </w:rPr>
        <w:t>potwierdzone w formularzu zgłoszeniowym danego studenta, przez dział spraw studenckich lub dziekanat/sekretariat właściwej jednostki organizacyjnej</w:t>
      </w:r>
      <w:r w:rsidRPr="00532513">
        <w:rPr>
          <w:rFonts w:ascii="Candara" w:hAnsi="Candara"/>
          <w:sz w:val="22"/>
          <w:szCs w:val="22"/>
        </w:rPr>
        <w:t>,</w:t>
      </w:r>
      <w:r w:rsidR="000E566C" w:rsidRPr="00532513">
        <w:rPr>
          <w:rFonts w:ascii="Candara" w:hAnsi="Candara"/>
          <w:sz w:val="22"/>
          <w:szCs w:val="22"/>
        </w:rPr>
        <w:t xml:space="preserve"> </w:t>
      </w:r>
    </w:p>
    <w:p w14:paraId="4428A192" w14:textId="3DAF2A77" w:rsidR="002662DA" w:rsidRPr="00532513" w:rsidRDefault="002662DA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-  uzyskają prawo do stypendium socjalnego po złożeniu </w:t>
      </w:r>
      <w:r w:rsidR="00F91EC9" w:rsidRPr="00532513">
        <w:rPr>
          <w:rFonts w:ascii="Candara" w:hAnsi="Candara"/>
          <w:sz w:val="22"/>
          <w:szCs w:val="22"/>
        </w:rPr>
        <w:t>formularza zgłoszeniowego na</w:t>
      </w:r>
      <w:r w:rsidRPr="00532513">
        <w:rPr>
          <w:rFonts w:ascii="Candara" w:hAnsi="Candara"/>
          <w:sz w:val="22"/>
          <w:szCs w:val="22"/>
        </w:rPr>
        <w:t xml:space="preserve"> wyjazd, ale przed rozpoczęciem mobilności oraz złożą w DWM przed podpisaniem umowy </w:t>
      </w:r>
      <w:r w:rsidR="00F91EC9" w:rsidRPr="00532513">
        <w:rPr>
          <w:rFonts w:ascii="Candara" w:hAnsi="Candara"/>
          <w:sz w:val="22"/>
          <w:szCs w:val="22"/>
        </w:rPr>
        <w:t>o</w:t>
      </w:r>
      <w:r w:rsidRPr="00532513">
        <w:rPr>
          <w:rFonts w:ascii="Candara" w:hAnsi="Candara"/>
          <w:sz w:val="22"/>
          <w:szCs w:val="22"/>
        </w:rPr>
        <w:t xml:space="preserve"> wyjazd</w:t>
      </w:r>
      <w:r w:rsidR="00DD1469" w:rsidRPr="00532513">
        <w:rPr>
          <w:rFonts w:ascii="Candara" w:hAnsi="Candara"/>
          <w:sz w:val="22"/>
          <w:szCs w:val="22"/>
        </w:rPr>
        <w:t xml:space="preserve"> załącznik nr</w:t>
      </w:r>
      <w:r w:rsidRPr="00532513">
        <w:rPr>
          <w:rFonts w:ascii="Candara" w:hAnsi="Candara"/>
          <w:sz w:val="22"/>
          <w:szCs w:val="22"/>
        </w:rPr>
        <w:t xml:space="preserve"> 1 do formularza zgłoszeniowego </w:t>
      </w:r>
      <w:r w:rsidR="00F91EC9" w:rsidRPr="00532513">
        <w:rPr>
          <w:rFonts w:ascii="Candara" w:hAnsi="Candara"/>
          <w:sz w:val="22"/>
          <w:szCs w:val="22"/>
        </w:rPr>
        <w:t>z potwierdzeniem u</w:t>
      </w:r>
      <w:r w:rsidR="00EF741D" w:rsidRPr="00532513">
        <w:rPr>
          <w:rFonts w:ascii="Candara" w:hAnsi="Candara"/>
          <w:sz w:val="22"/>
          <w:szCs w:val="22"/>
        </w:rPr>
        <w:t>z</w:t>
      </w:r>
      <w:r w:rsidR="00F91EC9" w:rsidRPr="00532513">
        <w:rPr>
          <w:rFonts w:ascii="Candara" w:hAnsi="Candara"/>
          <w:sz w:val="22"/>
          <w:szCs w:val="22"/>
        </w:rPr>
        <w:t xml:space="preserve">yskania stypendium socjalnego </w:t>
      </w:r>
      <w:r w:rsidR="00B80228" w:rsidRPr="00532513">
        <w:rPr>
          <w:rFonts w:ascii="Candara" w:hAnsi="Candara"/>
          <w:sz w:val="22"/>
          <w:szCs w:val="22"/>
        </w:rPr>
        <w:t>z dziekanatu/sekretariatu właściwej jednostki organizacyjnej lub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B80228" w:rsidRPr="00532513">
        <w:rPr>
          <w:rFonts w:ascii="Candara" w:hAnsi="Candara"/>
          <w:sz w:val="22"/>
          <w:szCs w:val="22"/>
        </w:rPr>
        <w:t>działu spraw studenckich</w:t>
      </w:r>
      <w:r w:rsidRPr="00532513">
        <w:rPr>
          <w:rFonts w:ascii="Candara" w:hAnsi="Candara"/>
          <w:sz w:val="22"/>
          <w:szCs w:val="22"/>
        </w:rPr>
        <w:t>.</w:t>
      </w:r>
    </w:p>
    <w:p w14:paraId="4D5F4234" w14:textId="205775E6" w:rsidR="000E566C" w:rsidRPr="00532513" w:rsidRDefault="000E566C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Otrzymywanie </w:t>
      </w:r>
      <w:r w:rsidR="00684A34" w:rsidRPr="00532513">
        <w:rPr>
          <w:rFonts w:ascii="Candara" w:hAnsi="Candara"/>
          <w:sz w:val="22"/>
          <w:szCs w:val="22"/>
        </w:rPr>
        <w:t xml:space="preserve">przyznanego </w:t>
      </w:r>
      <w:r w:rsidRPr="00532513">
        <w:rPr>
          <w:rFonts w:ascii="Candara" w:hAnsi="Candara"/>
          <w:sz w:val="22"/>
          <w:szCs w:val="22"/>
        </w:rPr>
        <w:t xml:space="preserve">dodatku jest gwarantowane od początku trwania wyjazdu stypendialnego do końca okresu finansowania ustalonego w umowie na wyjazd stypendialny pomiędzy uczelnią i studentem. </w:t>
      </w:r>
    </w:p>
    <w:p w14:paraId="5652B70B" w14:textId="4F600835" w:rsidR="00947D09" w:rsidRDefault="00947D09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lastRenderedPageBreak/>
        <w:t xml:space="preserve">W stosunku do osób, które nabędą prawo do uzyskania stypendium socjalnego już w trakcie pobytu na </w:t>
      </w:r>
      <w:r w:rsidR="00FE3D43">
        <w:rPr>
          <w:rFonts w:ascii="Candara" w:hAnsi="Candara"/>
          <w:sz w:val="22"/>
          <w:szCs w:val="22"/>
        </w:rPr>
        <w:t>praktyce</w:t>
      </w:r>
      <w:r w:rsidRPr="00532513">
        <w:rPr>
          <w:rFonts w:ascii="Candara" w:hAnsi="Candara"/>
          <w:sz w:val="22"/>
          <w:szCs w:val="22"/>
        </w:rPr>
        <w:t xml:space="preserve"> dodatek nie będzie przyznany</w:t>
      </w:r>
      <w:r w:rsidR="00532513">
        <w:rPr>
          <w:rFonts w:ascii="Candara" w:hAnsi="Candara"/>
          <w:sz w:val="22"/>
          <w:szCs w:val="22"/>
        </w:rPr>
        <w:t>.</w:t>
      </w:r>
    </w:p>
    <w:p w14:paraId="065BE33E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52BC06A8" w14:textId="3AB191C0" w:rsidR="00C74149" w:rsidRDefault="00D06854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532513">
        <w:rPr>
          <w:rFonts w:ascii="Candara" w:hAnsi="Candara"/>
          <w:sz w:val="22"/>
          <w:szCs w:val="22"/>
        </w:rPr>
        <w:t>5</w:t>
      </w:r>
      <w:r w:rsidR="003A3ECD" w:rsidRPr="00532513">
        <w:rPr>
          <w:rFonts w:ascii="Candara" w:hAnsi="Candara"/>
          <w:sz w:val="22"/>
          <w:szCs w:val="22"/>
        </w:rPr>
        <w:t xml:space="preserve">. </w:t>
      </w:r>
      <w:r w:rsidR="007968EA" w:rsidRPr="00532513">
        <w:rPr>
          <w:rFonts w:ascii="Candara" w:hAnsi="Candara"/>
          <w:sz w:val="22"/>
          <w:szCs w:val="22"/>
        </w:rPr>
        <w:t>Studenci</w:t>
      </w:r>
      <w:r w:rsidR="00E83EFD" w:rsidRPr="00532513">
        <w:rPr>
          <w:rFonts w:ascii="Candara" w:hAnsi="Candara"/>
          <w:sz w:val="22"/>
          <w:szCs w:val="22"/>
        </w:rPr>
        <w:t>/absolwenci</w:t>
      </w:r>
      <w:r w:rsidR="007968EA" w:rsidRPr="00532513">
        <w:rPr>
          <w:rFonts w:ascii="Candara" w:hAnsi="Candara"/>
          <w:sz w:val="22"/>
          <w:szCs w:val="22"/>
        </w:rPr>
        <w:t xml:space="preserve"> z niepełnosprawnościami mogą otrzymać </w:t>
      </w:r>
      <w:r w:rsidR="00B22B24" w:rsidRPr="00532513">
        <w:rPr>
          <w:rFonts w:ascii="Candara" w:hAnsi="Candara"/>
          <w:sz w:val="22"/>
          <w:szCs w:val="22"/>
        </w:rPr>
        <w:t>wyższe stypendium na każdy miesiąc zaakceptowanego pobytu</w:t>
      </w:r>
      <w:r w:rsidR="007968EA" w:rsidRPr="00532513">
        <w:rPr>
          <w:rFonts w:ascii="Candara" w:hAnsi="Candara"/>
          <w:sz w:val="22"/>
          <w:szCs w:val="22"/>
        </w:rPr>
        <w:t>. Do uzyskania takiego dofinansowania uprawnione są osoby, które w momencie złożenia wniosku o wyjazd są uznane w świetle uchwały</w:t>
      </w:r>
      <w:r w:rsidR="001E2B01">
        <w:rPr>
          <w:rFonts w:ascii="Candara" w:hAnsi="Candara"/>
          <w:sz w:val="22"/>
          <w:szCs w:val="22"/>
        </w:rPr>
        <w:t xml:space="preserve"> </w:t>
      </w:r>
      <w:r w:rsidR="001E2B01" w:rsidRPr="001E2B01">
        <w:rPr>
          <w:rFonts w:ascii="Candara" w:hAnsi="Candara"/>
          <w:sz w:val="22"/>
          <w:szCs w:val="22"/>
        </w:rPr>
        <w:t>nr 3105 Senatu Uniwersytetu w Białymstoku z dnia 28 września 2022 r. w sprawie określenia szczegółowych zasad wprowadzania i zastosowania rozwiązań alternatywnych wobec studiujących osób ze szczególnymi potrzebami</w:t>
      </w:r>
      <w:r w:rsidR="007968EA" w:rsidRPr="00532513">
        <w:rPr>
          <w:rFonts w:ascii="Candara" w:hAnsi="Candara"/>
          <w:sz w:val="22"/>
          <w:szCs w:val="22"/>
        </w:rPr>
        <w:t xml:space="preserve"> </w:t>
      </w:r>
      <w:r w:rsidR="001E2B01" w:rsidRPr="001E2B01">
        <w:rPr>
          <w:rFonts w:ascii="Candara" w:hAnsi="Candara"/>
          <w:sz w:val="22"/>
          <w:szCs w:val="22"/>
        </w:rPr>
        <w:t xml:space="preserve">za osoby ze szczególnymi potrzebami. Informacja ta musi zostać potwierdzona w formularzu zgłoszeniowym studenta przez Pełnomocnika Rektora ds. studentów i doktorantów ze szczególnymi potrzebami edukacyjnymi. </w:t>
      </w:r>
      <w:r w:rsidR="007968EA" w:rsidRPr="00532513">
        <w:rPr>
          <w:rFonts w:ascii="Candara" w:hAnsi="Candara"/>
          <w:sz w:val="22"/>
          <w:szCs w:val="22"/>
        </w:rPr>
        <w:t>Każdy przypadek jest rozpatrywany indywidualnie przez uczelnię w porozumieniu z Pełnomocnikiem Rekt</w:t>
      </w:r>
      <w:r w:rsidR="00947D09" w:rsidRPr="00532513">
        <w:rPr>
          <w:rFonts w:ascii="Candara" w:hAnsi="Candara"/>
          <w:sz w:val="22"/>
          <w:szCs w:val="22"/>
        </w:rPr>
        <w:t xml:space="preserve">ora </w:t>
      </w:r>
      <w:r w:rsidR="001E2B01" w:rsidRPr="001E2B01">
        <w:rPr>
          <w:rFonts w:ascii="Candara" w:hAnsi="Candara"/>
          <w:sz w:val="22"/>
          <w:szCs w:val="22"/>
        </w:rPr>
        <w:t>ds. studentów i doktorantów ze szczególnymi potrzebami edukacyjnymi.</w:t>
      </w:r>
      <w:r w:rsidR="00C46EC3">
        <w:rPr>
          <w:rFonts w:ascii="Candara" w:hAnsi="Candara"/>
          <w:sz w:val="22"/>
          <w:szCs w:val="22"/>
        </w:rPr>
        <w:t xml:space="preserve"> </w:t>
      </w:r>
      <w:r w:rsidR="007968EA" w:rsidRPr="00532513">
        <w:rPr>
          <w:rFonts w:ascii="Candara" w:hAnsi="Candara"/>
          <w:sz w:val="22"/>
          <w:szCs w:val="22"/>
        </w:rPr>
        <w:t xml:space="preserve">O decyzji przyznania dofinansowania </w:t>
      </w:r>
      <w:r w:rsidR="00947D09" w:rsidRPr="00532513">
        <w:rPr>
          <w:rFonts w:ascii="Candara" w:hAnsi="Candara"/>
          <w:sz w:val="22"/>
          <w:szCs w:val="22"/>
        </w:rPr>
        <w:t>studenci są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947D09" w:rsidRPr="00532513">
        <w:rPr>
          <w:rFonts w:ascii="Candara" w:hAnsi="Candara"/>
          <w:sz w:val="22"/>
          <w:szCs w:val="22"/>
        </w:rPr>
        <w:t>informowani</w:t>
      </w:r>
      <w:r w:rsidR="007968EA" w:rsidRPr="00532513">
        <w:rPr>
          <w:rFonts w:ascii="Candara" w:hAnsi="Candara"/>
          <w:sz w:val="22"/>
          <w:szCs w:val="22"/>
        </w:rPr>
        <w:t xml:space="preserve"> indywidualnie.</w:t>
      </w:r>
    </w:p>
    <w:p w14:paraId="093D01A5" w14:textId="77777777" w:rsidR="00532513" w:rsidRPr="00532513" w:rsidRDefault="00532513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352A01AE" w14:textId="33E368ED" w:rsidR="00C655A8" w:rsidRPr="00532513" w:rsidRDefault="00C655A8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532513">
        <w:rPr>
          <w:rFonts w:ascii="Candara" w:hAnsi="Candara"/>
          <w:sz w:val="22"/>
          <w:szCs w:val="22"/>
        </w:rPr>
        <w:t>6.</w:t>
      </w:r>
      <w:r w:rsidRPr="00532513">
        <w:rPr>
          <w:rFonts w:ascii="Candara" w:hAnsi="Candara"/>
          <w:sz w:val="22"/>
          <w:szCs w:val="22"/>
        </w:rPr>
        <w:t xml:space="preserve"> W celu wzięcia udziału w rekrutacji na wyjazd na praktyki należy złożyć wniosek zgłoszeniowy. Wniosek należy złożyć w sposób i w terminie określonym w </w:t>
      </w:r>
      <w:r w:rsidR="00FE3D43">
        <w:rPr>
          <w:rFonts w:ascii="Candara" w:hAnsi="Candara"/>
          <w:sz w:val="22"/>
          <w:szCs w:val="22"/>
        </w:rPr>
        <w:t>pkt.</w:t>
      </w:r>
      <w:r w:rsidR="002C34C4">
        <w:rPr>
          <w:rFonts w:ascii="Candara" w:hAnsi="Candara"/>
          <w:sz w:val="22"/>
          <w:szCs w:val="22"/>
        </w:rPr>
        <w:t xml:space="preserve"> 17 i </w:t>
      </w:r>
      <w:r w:rsidR="00FE3D43">
        <w:rPr>
          <w:rFonts w:ascii="Candara" w:hAnsi="Candara"/>
          <w:sz w:val="22"/>
          <w:szCs w:val="22"/>
        </w:rPr>
        <w:t xml:space="preserve">18. </w:t>
      </w:r>
    </w:p>
    <w:p w14:paraId="67C63469" w14:textId="77777777" w:rsidR="00532513" w:rsidRPr="00532513" w:rsidRDefault="00532513" w:rsidP="00532513">
      <w:pPr>
        <w:jc w:val="both"/>
        <w:rPr>
          <w:rFonts w:ascii="Candara" w:hAnsi="Candara"/>
          <w:sz w:val="22"/>
          <w:szCs w:val="22"/>
        </w:rPr>
      </w:pPr>
    </w:p>
    <w:p w14:paraId="0846108B" w14:textId="200EBD91" w:rsidR="00094AD0" w:rsidRPr="00532513" w:rsidRDefault="00CD30A7" w:rsidP="00532513">
      <w:pPr>
        <w:jc w:val="both"/>
        <w:rPr>
          <w:rFonts w:ascii="Candara" w:hAnsi="Candara"/>
          <w:sz w:val="22"/>
          <w:szCs w:val="22"/>
          <w:highlight w:val="yellow"/>
        </w:rPr>
      </w:pPr>
      <w:r w:rsidRPr="00532513">
        <w:rPr>
          <w:rFonts w:ascii="Candara" w:hAnsi="Candara"/>
          <w:sz w:val="22"/>
          <w:szCs w:val="22"/>
        </w:rPr>
        <w:t>1</w:t>
      </w:r>
      <w:r w:rsidR="00E57CEB">
        <w:rPr>
          <w:rFonts w:ascii="Candara" w:hAnsi="Candara"/>
          <w:sz w:val="22"/>
          <w:szCs w:val="22"/>
        </w:rPr>
        <w:t>7</w:t>
      </w:r>
      <w:r w:rsidR="00094AD0" w:rsidRPr="00532513">
        <w:rPr>
          <w:rFonts w:ascii="Candara" w:hAnsi="Candara"/>
          <w:sz w:val="22"/>
          <w:szCs w:val="22"/>
        </w:rPr>
        <w:t xml:space="preserve">. Wniosek obejmuje: </w:t>
      </w:r>
    </w:p>
    <w:p w14:paraId="02F54FCF" w14:textId="1F5C3D40" w:rsidR="00094AD0" w:rsidRPr="00532513" w:rsidRDefault="002E6C99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- Learning Agreement for </w:t>
      </w:r>
      <w:proofErr w:type="spellStart"/>
      <w:r w:rsidRPr="00532513">
        <w:rPr>
          <w:rFonts w:ascii="Candara" w:hAnsi="Candara"/>
          <w:sz w:val="22"/>
          <w:szCs w:val="22"/>
        </w:rPr>
        <w:t>Traineeships</w:t>
      </w:r>
      <w:proofErr w:type="spellEnd"/>
      <w:r w:rsidR="00C46EC3">
        <w:rPr>
          <w:rFonts w:ascii="Candara" w:hAnsi="Candara"/>
          <w:sz w:val="22"/>
          <w:szCs w:val="22"/>
        </w:rPr>
        <w:t xml:space="preserve"> </w:t>
      </w:r>
      <w:proofErr w:type="spellStart"/>
      <w:r w:rsidR="00C46EC3" w:rsidRPr="00562704">
        <w:rPr>
          <w:rFonts w:ascii="Candara" w:hAnsi="Candara"/>
          <w:sz w:val="22"/>
          <w:szCs w:val="22"/>
        </w:rPr>
        <w:t>Before</w:t>
      </w:r>
      <w:proofErr w:type="spellEnd"/>
      <w:r w:rsidR="00C46EC3" w:rsidRPr="00562704">
        <w:rPr>
          <w:rFonts w:ascii="Candara" w:hAnsi="Candara"/>
          <w:sz w:val="22"/>
          <w:szCs w:val="22"/>
        </w:rPr>
        <w:t xml:space="preserve"> </w:t>
      </w:r>
      <w:proofErr w:type="spellStart"/>
      <w:r w:rsidR="00C46EC3" w:rsidRPr="00562704">
        <w:rPr>
          <w:rFonts w:ascii="Candara" w:hAnsi="Candara"/>
          <w:sz w:val="22"/>
          <w:szCs w:val="22"/>
        </w:rPr>
        <w:t>Mobility</w:t>
      </w:r>
      <w:proofErr w:type="spellEnd"/>
      <w:r w:rsidR="00094AD0" w:rsidRPr="00532513">
        <w:rPr>
          <w:rFonts w:ascii="Candara" w:hAnsi="Candara"/>
          <w:sz w:val="22"/>
          <w:szCs w:val="22"/>
        </w:rPr>
        <w:t>, podp</w:t>
      </w:r>
      <w:r w:rsidRPr="00532513">
        <w:rPr>
          <w:rFonts w:ascii="Candara" w:hAnsi="Candara"/>
          <w:sz w:val="22"/>
          <w:szCs w:val="22"/>
        </w:rPr>
        <w:t xml:space="preserve">isany przez </w:t>
      </w:r>
      <w:r w:rsidR="00094AD0" w:rsidRPr="00532513">
        <w:rPr>
          <w:rFonts w:ascii="Candara" w:hAnsi="Candara"/>
          <w:sz w:val="22"/>
          <w:szCs w:val="22"/>
        </w:rPr>
        <w:t>koordyn</w:t>
      </w:r>
      <w:r w:rsidRPr="00532513">
        <w:rPr>
          <w:rFonts w:ascii="Candara" w:hAnsi="Candara"/>
          <w:sz w:val="22"/>
          <w:szCs w:val="22"/>
        </w:rPr>
        <w:t>atora właściwej jednostki organizacyjnej</w:t>
      </w:r>
      <w:r w:rsidR="00094AD0" w:rsidRPr="00532513">
        <w:rPr>
          <w:rFonts w:ascii="Candara" w:hAnsi="Candara"/>
          <w:sz w:val="22"/>
          <w:szCs w:val="22"/>
        </w:rPr>
        <w:t>, instyt</w:t>
      </w:r>
      <w:r w:rsidR="00A914EC" w:rsidRPr="00532513">
        <w:rPr>
          <w:rFonts w:ascii="Candara" w:hAnsi="Candara"/>
          <w:sz w:val="22"/>
          <w:szCs w:val="22"/>
        </w:rPr>
        <w:t>ucję przyjmującą oraz studenta</w:t>
      </w:r>
      <w:r w:rsidRPr="00532513">
        <w:rPr>
          <w:rFonts w:ascii="Candara" w:hAnsi="Candara"/>
          <w:sz w:val="22"/>
          <w:szCs w:val="22"/>
        </w:rPr>
        <w:t>,</w:t>
      </w:r>
    </w:p>
    <w:p w14:paraId="18036B3A" w14:textId="1BFD1C06" w:rsidR="00094AD0" w:rsidRPr="00532513" w:rsidRDefault="00094AD0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- </w:t>
      </w:r>
      <w:bookmarkStart w:id="3" w:name="_Hlk190941788"/>
      <w:r w:rsidR="008C73C9" w:rsidRPr="00532513">
        <w:rPr>
          <w:rFonts w:ascii="Candara" w:hAnsi="Candara"/>
          <w:sz w:val="22"/>
          <w:szCs w:val="22"/>
        </w:rPr>
        <w:t>formularz zgłoszeniowy</w:t>
      </w:r>
      <w:r w:rsidRPr="00532513">
        <w:rPr>
          <w:rFonts w:ascii="Candara" w:hAnsi="Candara"/>
          <w:sz w:val="22"/>
          <w:szCs w:val="22"/>
        </w:rPr>
        <w:t xml:space="preserve"> studenta </w:t>
      </w:r>
      <w:r w:rsidR="00BE4EA3" w:rsidRPr="00532513">
        <w:rPr>
          <w:rFonts w:ascii="Candara" w:hAnsi="Candara"/>
          <w:sz w:val="22"/>
          <w:szCs w:val="22"/>
        </w:rPr>
        <w:t xml:space="preserve">na wyjazd na praktykę </w:t>
      </w:r>
      <w:r w:rsidRPr="00532513">
        <w:rPr>
          <w:rFonts w:ascii="Candara" w:hAnsi="Candara"/>
          <w:sz w:val="22"/>
          <w:szCs w:val="22"/>
        </w:rPr>
        <w:t>podpisany przez studenta</w:t>
      </w:r>
      <w:r w:rsidR="00F211DD" w:rsidRPr="00532513">
        <w:rPr>
          <w:rFonts w:ascii="Candara" w:hAnsi="Candara"/>
          <w:sz w:val="22"/>
          <w:szCs w:val="22"/>
        </w:rPr>
        <w:t xml:space="preserve"> </w:t>
      </w:r>
      <w:r w:rsidRPr="00532513">
        <w:rPr>
          <w:rFonts w:ascii="Candara" w:hAnsi="Candara"/>
          <w:sz w:val="22"/>
          <w:szCs w:val="22"/>
        </w:rPr>
        <w:t>oraz koordynatora</w:t>
      </w:r>
      <w:r w:rsidR="00A914EC" w:rsidRPr="00532513">
        <w:rPr>
          <w:rFonts w:ascii="Candara" w:hAnsi="Candara"/>
          <w:sz w:val="22"/>
          <w:szCs w:val="22"/>
        </w:rPr>
        <w:t xml:space="preserve"> właściwej jednostki organizacyjnej</w:t>
      </w:r>
      <w:r w:rsidR="00F91EC9" w:rsidRPr="00532513">
        <w:rPr>
          <w:rFonts w:ascii="Candara" w:hAnsi="Candara"/>
          <w:sz w:val="22"/>
          <w:szCs w:val="22"/>
        </w:rPr>
        <w:t xml:space="preserve">, </w:t>
      </w:r>
      <w:bookmarkStart w:id="4" w:name="_Hlk190941806"/>
      <w:r w:rsidR="00F91EC9" w:rsidRPr="00532513">
        <w:rPr>
          <w:rFonts w:ascii="Candara" w:hAnsi="Candara"/>
          <w:sz w:val="22"/>
          <w:szCs w:val="22"/>
        </w:rPr>
        <w:t xml:space="preserve">a w przypadku studentów </w:t>
      </w:r>
      <w:r w:rsidR="00C46EC3" w:rsidRPr="00C46EC3">
        <w:rPr>
          <w:rFonts w:ascii="Candara" w:hAnsi="Candara"/>
          <w:sz w:val="22"/>
          <w:szCs w:val="22"/>
        </w:rPr>
        <w:t>ze szczególnymi potrzebami</w:t>
      </w:r>
      <w:bookmarkEnd w:id="4"/>
      <w:r w:rsidR="00F91EC9" w:rsidRPr="00532513">
        <w:rPr>
          <w:rFonts w:ascii="Candara" w:hAnsi="Candara"/>
          <w:sz w:val="22"/>
          <w:szCs w:val="22"/>
        </w:rPr>
        <w:t>, a także pobierających stypendium socjalne, również przez wskazane w formularzu podmioty</w:t>
      </w:r>
      <w:bookmarkEnd w:id="3"/>
      <w:r w:rsidR="00F91EC9" w:rsidRPr="00532513">
        <w:rPr>
          <w:rFonts w:ascii="Candara" w:hAnsi="Candara"/>
          <w:sz w:val="22"/>
          <w:szCs w:val="22"/>
        </w:rPr>
        <w:t>.</w:t>
      </w:r>
    </w:p>
    <w:p w14:paraId="7ED15D3A" w14:textId="77777777" w:rsidR="00C87819" w:rsidRPr="00C87819" w:rsidRDefault="00C87819" w:rsidP="00C87819">
      <w:pPr>
        <w:jc w:val="both"/>
        <w:rPr>
          <w:rFonts w:ascii="Candara" w:hAnsi="Candara"/>
          <w:sz w:val="22"/>
          <w:szCs w:val="22"/>
        </w:rPr>
      </w:pPr>
      <w:r w:rsidRPr="00C87819">
        <w:rPr>
          <w:rFonts w:ascii="Candara" w:hAnsi="Candara"/>
          <w:sz w:val="22"/>
          <w:szCs w:val="22"/>
        </w:rPr>
        <w:t xml:space="preserve">Oba dokumenty dostępne są na stronie internetowej Uniwersytetu w Białymstoku. Dokumenty należy złożyć w DWM UwB osobiście, przesłać pocztą na adres korespondencyjny DWM </w:t>
      </w:r>
      <w:proofErr w:type="gramStart"/>
      <w:r w:rsidRPr="00C87819">
        <w:rPr>
          <w:rFonts w:ascii="Candara" w:hAnsi="Candara"/>
          <w:sz w:val="22"/>
          <w:szCs w:val="22"/>
        </w:rPr>
        <w:t>UwB,</w:t>
      </w:r>
      <w:proofErr w:type="gramEnd"/>
      <w:r w:rsidRPr="00C87819">
        <w:rPr>
          <w:rFonts w:ascii="Candara" w:hAnsi="Candara"/>
          <w:sz w:val="22"/>
          <w:szCs w:val="22"/>
        </w:rPr>
        <w:t xml:space="preserve"> lub przesłać na adres mailowy: s.leszczuk@uwb.edu.pl. </w:t>
      </w:r>
    </w:p>
    <w:p w14:paraId="3F1F58CE" w14:textId="40F277E0" w:rsidR="00C46EC3" w:rsidRDefault="00C87819" w:rsidP="00C87819">
      <w:pPr>
        <w:jc w:val="both"/>
        <w:rPr>
          <w:rFonts w:ascii="Candara" w:hAnsi="Candara"/>
          <w:sz w:val="22"/>
          <w:szCs w:val="22"/>
        </w:rPr>
      </w:pPr>
      <w:r w:rsidRPr="00C87819">
        <w:rPr>
          <w:rFonts w:ascii="Candara" w:hAnsi="Candara"/>
          <w:sz w:val="22"/>
          <w:szCs w:val="22"/>
        </w:rPr>
        <w:t>Do celów rekrutacyjnych dopuszczalne jest przedłożenie skanów ww. dokumentów.</w:t>
      </w:r>
    </w:p>
    <w:p w14:paraId="27EBDF35" w14:textId="77777777" w:rsidR="00C87819" w:rsidRPr="00532513" w:rsidRDefault="00C87819" w:rsidP="00C87819">
      <w:pPr>
        <w:jc w:val="both"/>
        <w:rPr>
          <w:rFonts w:ascii="Candara" w:hAnsi="Candara"/>
          <w:sz w:val="22"/>
          <w:szCs w:val="22"/>
        </w:rPr>
      </w:pPr>
    </w:p>
    <w:p w14:paraId="309EB7A5" w14:textId="25142E7B" w:rsidR="00C46EC3" w:rsidRDefault="00C46EC3" w:rsidP="00C46EC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E57CEB">
        <w:rPr>
          <w:rFonts w:ascii="Candara" w:hAnsi="Candara"/>
          <w:sz w:val="22"/>
          <w:szCs w:val="22"/>
        </w:rPr>
        <w:t>8</w:t>
      </w:r>
      <w:r w:rsidRPr="00532513">
        <w:rPr>
          <w:rFonts w:ascii="Candara" w:hAnsi="Candara"/>
          <w:sz w:val="22"/>
          <w:szCs w:val="22"/>
        </w:rPr>
        <w:t xml:space="preserve">. Osoby zainteresowane wyjazdem na praktyki składają do DWM wniosek w terminie </w:t>
      </w:r>
      <w:r w:rsidR="00090D44">
        <w:rPr>
          <w:rFonts w:ascii="Candara" w:hAnsi="Candara"/>
          <w:sz w:val="22"/>
          <w:szCs w:val="22"/>
        </w:rPr>
        <w:t xml:space="preserve">rekrutacji, tj. </w:t>
      </w:r>
      <w:r w:rsidRPr="00532513">
        <w:rPr>
          <w:rFonts w:ascii="Candara" w:hAnsi="Candara"/>
          <w:sz w:val="22"/>
          <w:szCs w:val="22"/>
        </w:rPr>
        <w:t xml:space="preserve">od 24.02.2025 r.  do 24.03.2025 r.  </w:t>
      </w:r>
    </w:p>
    <w:p w14:paraId="53F8027E" w14:textId="77777777" w:rsidR="00C46EC3" w:rsidRPr="00532513" w:rsidRDefault="00C46EC3" w:rsidP="00C46EC3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</w:p>
    <w:p w14:paraId="6C847589" w14:textId="6BB72147" w:rsidR="00C46EC3" w:rsidRDefault="00C46EC3" w:rsidP="00C46EC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1</w:t>
      </w:r>
      <w:r w:rsidR="00E57CEB">
        <w:rPr>
          <w:rFonts w:ascii="Candara" w:hAnsi="Candara"/>
          <w:sz w:val="22"/>
          <w:szCs w:val="22"/>
        </w:rPr>
        <w:t>9</w:t>
      </w:r>
      <w:r w:rsidRPr="00532513">
        <w:rPr>
          <w:rFonts w:ascii="Candara" w:hAnsi="Candara"/>
          <w:sz w:val="22"/>
          <w:szCs w:val="22"/>
        </w:rPr>
        <w:t xml:space="preserve">. Pobyt studentów w celu zrealizowania praktyki musi być rozpoczęty nie wcześniej niż 28.04.2025 r. i zakończony nie później niż 31.07.2026 r. </w:t>
      </w:r>
      <w:bookmarkStart w:id="5" w:name="_Hlk190942083"/>
      <w:r w:rsidRPr="00532513">
        <w:rPr>
          <w:rFonts w:ascii="Candara" w:hAnsi="Candara"/>
          <w:sz w:val="22"/>
          <w:szCs w:val="22"/>
        </w:rPr>
        <w:t>(wliczając ewentualny okres przedłużenia)</w:t>
      </w:r>
      <w:bookmarkEnd w:id="5"/>
      <w:r w:rsidR="00673A53">
        <w:rPr>
          <w:rFonts w:ascii="Candara" w:hAnsi="Candara"/>
          <w:sz w:val="22"/>
          <w:szCs w:val="22"/>
        </w:rPr>
        <w:t xml:space="preserve">, </w:t>
      </w:r>
      <w:r w:rsidR="00673A53" w:rsidRPr="00673A53">
        <w:rPr>
          <w:rFonts w:ascii="Candara" w:hAnsi="Candara"/>
          <w:sz w:val="22"/>
          <w:szCs w:val="22"/>
        </w:rPr>
        <w:t>przy poszanowaniu zasad uwzględnionych w pkt. 6</w:t>
      </w:r>
      <w:r w:rsidR="00673A53">
        <w:rPr>
          <w:rFonts w:ascii="Candara" w:hAnsi="Candara"/>
          <w:sz w:val="22"/>
          <w:szCs w:val="22"/>
        </w:rPr>
        <w:t>.</w:t>
      </w:r>
      <w:r w:rsidR="00713DDA">
        <w:rPr>
          <w:rFonts w:ascii="Candara" w:hAnsi="Candara"/>
          <w:sz w:val="22"/>
          <w:szCs w:val="22"/>
        </w:rPr>
        <w:t xml:space="preserve"> i pkt. 10. </w:t>
      </w:r>
    </w:p>
    <w:p w14:paraId="2710B276" w14:textId="77777777" w:rsidR="006D5AB3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</w:p>
    <w:p w14:paraId="1FF452CA" w14:textId="3FCD46B2" w:rsidR="00AD091B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20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AB548D" w:rsidRPr="00532513">
        <w:rPr>
          <w:rFonts w:ascii="Candara" w:hAnsi="Candara"/>
          <w:sz w:val="22"/>
          <w:szCs w:val="22"/>
        </w:rPr>
        <w:t xml:space="preserve">Rekrutację studentów na praktyki prowadzi Dział Współpracy Międzynarodowej UwB. Ocenę złożonych wniosków przeprowadzi Komisja Rekrutacyjna, składająca się z Koordynatora Uczelnianego Programu Erasmus+ i dwóch pracowników DWM UwB. Przy ocenie wniosków pod uwagę brany będzie proponowany program praktyki, który powinien być zgodny z kierunkiem studiów (praktyki powinny gwarantować nabycie kompetencji związanych z kierunkiem kształcenia studenta). </w:t>
      </w:r>
      <w:r w:rsidR="007E508B" w:rsidRPr="00532513">
        <w:rPr>
          <w:rFonts w:ascii="Candara" w:hAnsi="Candara"/>
          <w:sz w:val="22"/>
          <w:szCs w:val="22"/>
        </w:rPr>
        <w:t xml:space="preserve">Kryteria wyboru kandydatów to wysoka motywacja studenta do odbycia praktyki w instytucji przyjmującej, profil instytucji przyjmującej i rodzaj uzgodnionego zakresu pracy, a także dobra znajomość języka obcego. </w:t>
      </w:r>
      <w:r w:rsidR="00AB548D" w:rsidRPr="00532513">
        <w:rPr>
          <w:rFonts w:ascii="Candara" w:hAnsi="Candara"/>
          <w:sz w:val="22"/>
          <w:szCs w:val="22"/>
        </w:rPr>
        <w:t>Kwalifikacja na wyjazdy zostanie dokonana na podstawie następujących kryteriów:</w:t>
      </w:r>
    </w:p>
    <w:p w14:paraId="2B10ACCB" w14:textId="544F9913" w:rsidR="00AD091B" w:rsidRPr="00532513" w:rsidRDefault="00AD091B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1) </w:t>
      </w:r>
      <w:r w:rsidR="00094AD0" w:rsidRPr="00532513">
        <w:rPr>
          <w:rFonts w:ascii="Candara" w:hAnsi="Candara"/>
          <w:sz w:val="22"/>
          <w:szCs w:val="22"/>
        </w:rPr>
        <w:t xml:space="preserve"> pierwszeństwo będą miały osoby, które nie </w:t>
      </w:r>
      <w:r w:rsidR="002E6C99" w:rsidRPr="00532513">
        <w:rPr>
          <w:rFonts w:ascii="Candara" w:hAnsi="Candara"/>
          <w:sz w:val="22"/>
          <w:szCs w:val="22"/>
        </w:rPr>
        <w:t xml:space="preserve">wyjeżdżały dotychczas </w:t>
      </w:r>
      <w:r w:rsidR="00094AD0" w:rsidRPr="00532513">
        <w:rPr>
          <w:rFonts w:ascii="Candara" w:hAnsi="Candara"/>
          <w:sz w:val="22"/>
          <w:szCs w:val="22"/>
        </w:rPr>
        <w:t>w ramach programu Erasmus</w:t>
      </w:r>
      <w:r w:rsidRPr="00532513">
        <w:rPr>
          <w:rFonts w:ascii="Candara" w:hAnsi="Candara"/>
          <w:sz w:val="22"/>
          <w:szCs w:val="22"/>
        </w:rPr>
        <w:t>;</w:t>
      </w:r>
    </w:p>
    <w:p w14:paraId="40C6AA04" w14:textId="11D5D6D3" w:rsidR="00AD091B" w:rsidRPr="00532513" w:rsidRDefault="00AD091B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2) w</w:t>
      </w:r>
      <w:r w:rsidR="00094AD0" w:rsidRPr="00532513">
        <w:rPr>
          <w:rFonts w:ascii="Candara" w:hAnsi="Candara"/>
          <w:sz w:val="22"/>
          <w:szCs w:val="22"/>
        </w:rPr>
        <w:t xml:space="preserve"> następnej kolejności kwalifikują się wyjazdy zgłaszane przez studentów</w:t>
      </w:r>
      <w:r w:rsidR="00CC07CF" w:rsidRPr="00532513">
        <w:rPr>
          <w:rFonts w:ascii="Candara" w:hAnsi="Candara"/>
          <w:sz w:val="22"/>
          <w:szCs w:val="22"/>
        </w:rPr>
        <w:t xml:space="preserve"> będących członkami </w:t>
      </w:r>
      <w:r w:rsidR="0016497C" w:rsidRPr="00532513">
        <w:rPr>
          <w:rFonts w:ascii="Candara" w:hAnsi="Candara"/>
          <w:sz w:val="22"/>
          <w:szCs w:val="22"/>
        </w:rPr>
        <w:t>stowarzyszenia Erasmus Student Network (</w:t>
      </w:r>
      <w:r w:rsidR="00CC07CF" w:rsidRPr="00532513">
        <w:rPr>
          <w:rFonts w:ascii="Candara" w:hAnsi="Candara"/>
          <w:sz w:val="22"/>
          <w:szCs w:val="22"/>
        </w:rPr>
        <w:t>ESN</w:t>
      </w:r>
      <w:r w:rsidR="0016497C" w:rsidRPr="00532513">
        <w:rPr>
          <w:rFonts w:ascii="Candara" w:hAnsi="Candara"/>
          <w:sz w:val="22"/>
          <w:szCs w:val="22"/>
        </w:rPr>
        <w:t>)</w:t>
      </w:r>
      <w:r w:rsidR="00CC07CF" w:rsidRPr="00532513">
        <w:rPr>
          <w:rFonts w:ascii="Candara" w:hAnsi="Candara"/>
          <w:sz w:val="22"/>
          <w:szCs w:val="22"/>
        </w:rPr>
        <w:t xml:space="preserve"> lub sprawujących indywidualną opie</w:t>
      </w:r>
      <w:r w:rsidR="002A0DB1" w:rsidRPr="00532513">
        <w:rPr>
          <w:rFonts w:ascii="Candara" w:hAnsi="Candara"/>
          <w:sz w:val="22"/>
          <w:szCs w:val="22"/>
        </w:rPr>
        <w:t>kę nad zagranicznymi studentami</w:t>
      </w:r>
      <w:r w:rsidR="00CC07CF" w:rsidRPr="00532513">
        <w:rPr>
          <w:rFonts w:ascii="Candara" w:hAnsi="Candara"/>
          <w:sz w:val="22"/>
          <w:szCs w:val="22"/>
        </w:rPr>
        <w:t xml:space="preserve"> przyjeżdżającym</w:t>
      </w:r>
      <w:r w:rsidR="002A0DB1" w:rsidRPr="00532513">
        <w:rPr>
          <w:rFonts w:ascii="Candara" w:hAnsi="Candara"/>
          <w:sz w:val="22"/>
          <w:szCs w:val="22"/>
        </w:rPr>
        <w:t>i do Uniwersytetu w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2A0DB1" w:rsidRPr="00532513">
        <w:rPr>
          <w:rFonts w:ascii="Candara" w:hAnsi="Candara"/>
          <w:sz w:val="22"/>
          <w:szCs w:val="22"/>
        </w:rPr>
        <w:t>Białymstoku</w:t>
      </w:r>
      <w:r w:rsidR="00094AD0" w:rsidRPr="00532513">
        <w:rPr>
          <w:rFonts w:ascii="Candara" w:hAnsi="Candara"/>
          <w:sz w:val="22"/>
          <w:szCs w:val="22"/>
        </w:rPr>
        <w:t>.</w:t>
      </w:r>
    </w:p>
    <w:p w14:paraId="6968B744" w14:textId="641F5EAA" w:rsidR="00731A26" w:rsidRDefault="00094AD0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 xml:space="preserve"> W przypadku spełnienia kryteriów w jednakowym stopniu, decydująca będzie kolejność zgłos</w:t>
      </w:r>
      <w:r w:rsidR="00A7597C" w:rsidRPr="00532513">
        <w:rPr>
          <w:rFonts w:ascii="Candara" w:hAnsi="Candara"/>
          <w:sz w:val="22"/>
          <w:szCs w:val="22"/>
        </w:rPr>
        <w:t xml:space="preserve">zeń. </w:t>
      </w:r>
      <w:r w:rsidR="00A621C4" w:rsidRPr="00532513">
        <w:rPr>
          <w:rFonts w:ascii="Candara" w:hAnsi="Candara"/>
          <w:sz w:val="22"/>
          <w:szCs w:val="22"/>
        </w:rPr>
        <w:t xml:space="preserve">Po zakończonej rekrutacji, </w:t>
      </w:r>
      <w:r w:rsidR="00E00313" w:rsidRPr="00532513">
        <w:rPr>
          <w:rFonts w:ascii="Candara" w:hAnsi="Candara"/>
          <w:sz w:val="22"/>
          <w:szCs w:val="22"/>
        </w:rPr>
        <w:t>DWM</w:t>
      </w:r>
      <w:r w:rsidRPr="00532513">
        <w:rPr>
          <w:rFonts w:ascii="Candara" w:hAnsi="Candara"/>
          <w:sz w:val="22"/>
          <w:szCs w:val="22"/>
        </w:rPr>
        <w:t xml:space="preserve"> </w:t>
      </w:r>
      <w:r w:rsidR="00A621C4" w:rsidRPr="00532513">
        <w:rPr>
          <w:rFonts w:ascii="Candara" w:hAnsi="Candara"/>
          <w:sz w:val="22"/>
          <w:szCs w:val="22"/>
        </w:rPr>
        <w:t>poinformuje drogą mailową kandydatów o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A621C4" w:rsidRPr="00532513">
        <w:rPr>
          <w:rFonts w:ascii="Candara" w:hAnsi="Candara"/>
          <w:sz w:val="22"/>
          <w:szCs w:val="22"/>
        </w:rPr>
        <w:t>jej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A621C4" w:rsidRPr="00532513">
        <w:rPr>
          <w:rFonts w:ascii="Candara" w:hAnsi="Candara"/>
          <w:sz w:val="22"/>
          <w:szCs w:val="22"/>
        </w:rPr>
        <w:t>wynikach.</w:t>
      </w:r>
    </w:p>
    <w:p w14:paraId="4507DC8F" w14:textId="77777777" w:rsidR="006D5AB3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</w:p>
    <w:p w14:paraId="0723CF92" w14:textId="77939A94" w:rsidR="00D7539E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21</w:t>
      </w:r>
      <w:r w:rsidR="00D7539E" w:rsidRPr="00532513">
        <w:rPr>
          <w:rFonts w:ascii="Candara" w:hAnsi="Candara"/>
          <w:sz w:val="22"/>
          <w:szCs w:val="22"/>
        </w:rPr>
        <w:t xml:space="preserve">. Odwołania od decyzji komisji kwalifikacyjnej, rozpatrującej zgłoszenia do udziału w </w:t>
      </w:r>
      <w:r w:rsidR="00CC181B">
        <w:rPr>
          <w:rFonts w:ascii="Candara" w:hAnsi="Candara"/>
          <w:sz w:val="22"/>
          <w:szCs w:val="22"/>
        </w:rPr>
        <w:t xml:space="preserve">praktykach </w:t>
      </w:r>
      <w:r w:rsidR="00D7539E" w:rsidRPr="00532513">
        <w:rPr>
          <w:rFonts w:ascii="Candara" w:hAnsi="Candara"/>
          <w:sz w:val="22"/>
          <w:szCs w:val="22"/>
        </w:rPr>
        <w:t>należy kierować do Prorektor ds. nauki i współpracy międzynarodowej w terminie do 7 dni kalendarzowych od dnia ogłoszenia decyzji komisji o wynikach rekrutacji.</w:t>
      </w:r>
    </w:p>
    <w:p w14:paraId="52BB1D7E" w14:textId="77777777" w:rsidR="00D7539E" w:rsidRPr="00532513" w:rsidRDefault="00D7539E" w:rsidP="00532513">
      <w:pPr>
        <w:jc w:val="both"/>
        <w:rPr>
          <w:rFonts w:ascii="Candara" w:hAnsi="Candara"/>
          <w:sz w:val="22"/>
          <w:szCs w:val="22"/>
        </w:rPr>
      </w:pPr>
    </w:p>
    <w:p w14:paraId="363DC228" w14:textId="36ADC4EF" w:rsidR="009C0FE8" w:rsidRDefault="00CD30A7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2</w:t>
      </w:r>
      <w:r w:rsidR="006D5AB3">
        <w:rPr>
          <w:rFonts w:ascii="Candara" w:hAnsi="Candara"/>
          <w:sz w:val="22"/>
          <w:szCs w:val="22"/>
        </w:rPr>
        <w:t>2</w:t>
      </w:r>
      <w:r w:rsidR="00002E53" w:rsidRPr="00532513">
        <w:rPr>
          <w:rFonts w:ascii="Candara" w:hAnsi="Candara"/>
          <w:sz w:val="22"/>
          <w:szCs w:val="22"/>
        </w:rPr>
        <w:t xml:space="preserve">. </w:t>
      </w:r>
      <w:r w:rsidR="009C0FE8" w:rsidRPr="00532513">
        <w:rPr>
          <w:rFonts w:ascii="Candara" w:hAnsi="Candara"/>
          <w:sz w:val="22"/>
          <w:szCs w:val="22"/>
        </w:rPr>
        <w:t>W zakresie wyłączenia</w:t>
      </w:r>
      <w:r w:rsidR="00540F1F" w:rsidRPr="00532513">
        <w:rPr>
          <w:rFonts w:ascii="Candara" w:hAnsi="Candara"/>
          <w:sz w:val="22"/>
          <w:szCs w:val="22"/>
        </w:rPr>
        <w:t xml:space="preserve"> członka</w:t>
      </w:r>
      <w:r w:rsidR="009C0FE8" w:rsidRPr="00532513">
        <w:rPr>
          <w:rFonts w:ascii="Candara" w:hAnsi="Candara"/>
          <w:sz w:val="22"/>
          <w:szCs w:val="22"/>
        </w:rPr>
        <w:t xml:space="preserve"> komisji kwalifikacyjnej stosuje się przepisy Kodeksu Post</w:t>
      </w:r>
      <w:r w:rsidR="00EC6DCD" w:rsidRPr="00532513">
        <w:rPr>
          <w:rFonts w:ascii="Candara" w:hAnsi="Candara"/>
          <w:sz w:val="22"/>
          <w:szCs w:val="22"/>
        </w:rPr>
        <w:t>ę</w:t>
      </w:r>
      <w:r w:rsidR="009C0FE8" w:rsidRPr="00532513">
        <w:rPr>
          <w:rFonts w:ascii="Candara" w:hAnsi="Candara"/>
          <w:sz w:val="22"/>
          <w:szCs w:val="22"/>
        </w:rPr>
        <w:t>powania Administracyjnego.</w:t>
      </w:r>
    </w:p>
    <w:p w14:paraId="5BB0241A" w14:textId="77777777" w:rsidR="00673A53" w:rsidRPr="00532513" w:rsidRDefault="00673A53" w:rsidP="00532513">
      <w:pPr>
        <w:jc w:val="both"/>
        <w:rPr>
          <w:rFonts w:ascii="Candara" w:hAnsi="Candara"/>
          <w:sz w:val="22"/>
          <w:szCs w:val="22"/>
        </w:rPr>
      </w:pPr>
    </w:p>
    <w:p w14:paraId="10CD2438" w14:textId="749E261C" w:rsidR="00731A26" w:rsidRDefault="00974068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2</w:t>
      </w:r>
      <w:r w:rsidR="006D5AB3">
        <w:rPr>
          <w:rFonts w:ascii="Candara" w:hAnsi="Candara"/>
          <w:sz w:val="22"/>
          <w:szCs w:val="22"/>
        </w:rPr>
        <w:t>3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91448C" w:rsidRPr="00532513">
        <w:rPr>
          <w:rFonts w:ascii="Candara" w:hAnsi="Candara"/>
          <w:sz w:val="22"/>
          <w:szCs w:val="22"/>
        </w:rPr>
        <w:t xml:space="preserve">Jeśli </w:t>
      </w:r>
      <w:r w:rsidR="00A621C4" w:rsidRPr="00532513">
        <w:rPr>
          <w:rFonts w:ascii="Candara" w:hAnsi="Candara"/>
          <w:sz w:val="22"/>
          <w:szCs w:val="22"/>
        </w:rPr>
        <w:t>liczba zgłoszeń przekroczy liczbę dostępnych miejsc, zostanie stworzona</w:t>
      </w:r>
      <w:r w:rsidR="00094AD0" w:rsidRPr="00532513">
        <w:rPr>
          <w:rFonts w:ascii="Candara" w:hAnsi="Candara"/>
          <w:sz w:val="22"/>
          <w:szCs w:val="22"/>
        </w:rPr>
        <w:t xml:space="preserve"> lista rezerwowa</w:t>
      </w:r>
      <w:r w:rsidR="00B56399" w:rsidRPr="00532513">
        <w:rPr>
          <w:rFonts w:ascii="Candara" w:hAnsi="Candara"/>
          <w:sz w:val="22"/>
          <w:szCs w:val="22"/>
        </w:rPr>
        <w:t>.</w:t>
      </w:r>
      <w:r w:rsidR="00094AD0" w:rsidRPr="00532513">
        <w:rPr>
          <w:rFonts w:ascii="Candara" w:hAnsi="Candara"/>
          <w:sz w:val="22"/>
          <w:szCs w:val="22"/>
        </w:rPr>
        <w:t xml:space="preserve"> </w:t>
      </w:r>
      <w:r w:rsidR="00DC0FC2" w:rsidRPr="00532513">
        <w:rPr>
          <w:rFonts w:ascii="Candara" w:hAnsi="Candara"/>
          <w:sz w:val="22"/>
          <w:szCs w:val="22"/>
        </w:rPr>
        <w:t>Wyjazdy</w:t>
      </w:r>
      <w:r w:rsidR="00B56399" w:rsidRPr="00532513">
        <w:rPr>
          <w:rFonts w:ascii="Candara" w:hAnsi="Candara"/>
          <w:sz w:val="22"/>
          <w:szCs w:val="22"/>
        </w:rPr>
        <w:t xml:space="preserve"> osób, które znalazły się na liście rezerwowej </w:t>
      </w:r>
      <w:r w:rsidR="00094AD0" w:rsidRPr="00532513">
        <w:rPr>
          <w:rFonts w:ascii="Candara" w:hAnsi="Candara"/>
          <w:sz w:val="22"/>
          <w:szCs w:val="22"/>
        </w:rPr>
        <w:t xml:space="preserve">będą mogły zostać zrealizowane w przypadku uzyskania </w:t>
      </w:r>
      <w:r w:rsidR="00B56399" w:rsidRPr="00532513">
        <w:rPr>
          <w:rFonts w:ascii="Candara" w:hAnsi="Candara"/>
          <w:sz w:val="22"/>
          <w:szCs w:val="22"/>
        </w:rPr>
        <w:t xml:space="preserve">przesz Uniwersytet w Białymstoku </w:t>
      </w:r>
      <w:r w:rsidR="00094AD0" w:rsidRPr="00532513">
        <w:rPr>
          <w:rFonts w:ascii="Candara" w:hAnsi="Candara"/>
          <w:sz w:val="22"/>
          <w:szCs w:val="22"/>
        </w:rPr>
        <w:t>dodatkowych środków z Narodowej Agencji lub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094AD0" w:rsidRPr="00532513">
        <w:rPr>
          <w:rFonts w:ascii="Candara" w:hAnsi="Candara"/>
          <w:sz w:val="22"/>
          <w:szCs w:val="22"/>
        </w:rPr>
        <w:t>zwolnienia środków</w:t>
      </w:r>
      <w:r w:rsidR="00DC0FC2" w:rsidRPr="00532513">
        <w:rPr>
          <w:rFonts w:ascii="Candara" w:hAnsi="Candara"/>
          <w:sz w:val="22"/>
          <w:szCs w:val="22"/>
        </w:rPr>
        <w:t>,</w:t>
      </w:r>
      <w:r w:rsidR="00094AD0" w:rsidRPr="00532513">
        <w:rPr>
          <w:rFonts w:ascii="Candara" w:hAnsi="Candara"/>
          <w:sz w:val="22"/>
          <w:szCs w:val="22"/>
        </w:rPr>
        <w:t xml:space="preserve"> w wynik</w:t>
      </w:r>
      <w:r w:rsidR="00D55CCF" w:rsidRPr="00532513">
        <w:rPr>
          <w:rFonts w:ascii="Candara" w:hAnsi="Candara"/>
          <w:sz w:val="22"/>
          <w:szCs w:val="22"/>
        </w:rPr>
        <w:t>u rezygnacji studentów z wyjazdów</w:t>
      </w:r>
      <w:r w:rsidR="00094AD0" w:rsidRPr="00532513">
        <w:rPr>
          <w:rFonts w:ascii="Candara" w:hAnsi="Candara"/>
          <w:sz w:val="22"/>
          <w:szCs w:val="22"/>
        </w:rPr>
        <w:t>. W przypadku złożenia przez studenta więcej niż jednego wniosku na dany rok akademicki</w:t>
      </w:r>
      <w:r w:rsidR="00A7597C" w:rsidRPr="00532513">
        <w:rPr>
          <w:rFonts w:ascii="Candara" w:hAnsi="Candara"/>
          <w:sz w:val="22"/>
          <w:szCs w:val="22"/>
        </w:rPr>
        <w:t>,</w:t>
      </w:r>
      <w:r w:rsidR="00094AD0" w:rsidRPr="00532513">
        <w:rPr>
          <w:rFonts w:ascii="Candara" w:hAnsi="Candara"/>
          <w:sz w:val="22"/>
          <w:szCs w:val="22"/>
        </w:rPr>
        <w:t xml:space="preserve"> komisja może przesunąć niektóre z</w:t>
      </w:r>
      <w:r w:rsidR="00EC6DCD" w:rsidRPr="00532513">
        <w:rPr>
          <w:rFonts w:ascii="Candara" w:hAnsi="Candara"/>
          <w:sz w:val="22"/>
          <w:szCs w:val="22"/>
        </w:rPr>
        <w:t> </w:t>
      </w:r>
      <w:r w:rsidR="00094AD0" w:rsidRPr="00532513">
        <w:rPr>
          <w:rFonts w:ascii="Candara" w:hAnsi="Candara"/>
          <w:sz w:val="22"/>
          <w:szCs w:val="22"/>
        </w:rPr>
        <w:t>tych wniosków na listę rezerwową.</w:t>
      </w:r>
    </w:p>
    <w:p w14:paraId="323BA690" w14:textId="77777777" w:rsidR="006D5AB3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</w:p>
    <w:p w14:paraId="0E924586" w14:textId="1AF081C2" w:rsidR="00D7539E" w:rsidRPr="00673A53" w:rsidRDefault="00CD30A7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  <w:r w:rsidRPr="00673A53">
        <w:rPr>
          <w:rFonts w:ascii="Candara" w:hAnsi="Candara"/>
          <w:sz w:val="22"/>
          <w:szCs w:val="22"/>
        </w:rPr>
        <w:t>2</w:t>
      </w:r>
      <w:r w:rsidR="006D5AB3" w:rsidRPr="00673A53">
        <w:rPr>
          <w:rFonts w:ascii="Candara" w:hAnsi="Candara"/>
          <w:sz w:val="22"/>
          <w:szCs w:val="22"/>
        </w:rPr>
        <w:t>4</w:t>
      </w:r>
      <w:r w:rsidR="00911096" w:rsidRPr="00673A53">
        <w:rPr>
          <w:rFonts w:ascii="Candara" w:hAnsi="Candara"/>
          <w:sz w:val="22"/>
          <w:szCs w:val="22"/>
        </w:rPr>
        <w:t xml:space="preserve">. W przypadku </w:t>
      </w:r>
      <w:r w:rsidR="0087260C" w:rsidRPr="00673A53">
        <w:rPr>
          <w:rFonts w:ascii="Candara" w:hAnsi="Candara"/>
          <w:sz w:val="22"/>
          <w:szCs w:val="22"/>
        </w:rPr>
        <w:t>niewykorzystania przyznanych Uniwersytetowi w Białyms</w:t>
      </w:r>
      <w:r w:rsidR="00C23CB4" w:rsidRPr="00673A53">
        <w:rPr>
          <w:rFonts w:ascii="Candara" w:hAnsi="Candara"/>
          <w:sz w:val="22"/>
          <w:szCs w:val="22"/>
        </w:rPr>
        <w:t>toku środków na wyjazdy typu SMT</w:t>
      </w:r>
      <w:r w:rsidR="0087260C" w:rsidRPr="00673A53">
        <w:rPr>
          <w:rFonts w:ascii="Candara" w:hAnsi="Candara"/>
          <w:sz w:val="22"/>
          <w:szCs w:val="22"/>
        </w:rPr>
        <w:t xml:space="preserve"> w pierwszej rekrutacji</w:t>
      </w:r>
      <w:r w:rsidR="00F211DD" w:rsidRPr="00673A53">
        <w:rPr>
          <w:rFonts w:ascii="Candara" w:hAnsi="Candara"/>
          <w:sz w:val="22"/>
          <w:szCs w:val="22"/>
        </w:rPr>
        <w:t xml:space="preserve"> </w:t>
      </w:r>
      <w:r w:rsidR="00D02371" w:rsidRPr="00673A53">
        <w:rPr>
          <w:rFonts w:ascii="Candara" w:hAnsi="Candara"/>
          <w:sz w:val="22"/>
          <w:szCs w:val="22"/>
        </w:rPr>
        <w:t>(tj. w okresi</w:t>
      </w:r>
      <w:r w:rsidR="00910762" w:rsidRPr="00673A53">
        <w:rPr>
          <w:rFonts w:ascii="Candara" w:hAnsi="Candara"/>
          <w:sz w:val="22"/>
          <w:szCs w:val="22"/>
        </w:rPr>
        <w:t xml:space="preserve">e od </w:t>
      </w:r>
      <w:r w:rsidR="005A3EC9" w:rsidRPr="00673A53">
        <w:rPr>
          <w:rFonts w:ascii="Candara" w:hAnsi="Candara"/>
          <w:sz w:val="22"/>
          <w:szCs w:val="22"/>
        </w:rPr>
        <w:t>2</w:t>
      </w:r>
      <w:r w:rsidR="009137DC" w:rsidRPr="00673A53">
        <w:rPr>
          <w:rFonts w:ascii="Candara" w:hAnsi="Candara"/>
          <w:sz w:val="22"/>
          <w:szCs w:val="22"/>
        </w:rPr>
        <w:t>4</w:t>
      </w:r>
      <w:r w:rsidR="005A3EC9" w:rsidRPr="00673A53">
        <w:rPr>
          <w:rFonts w:ascii="Candara" w:hAnsi="Candara"/>
          <w:sz w:val="22"/>
          <w:szCs w:val="22"/>
        </w:rPr>
        <w:t>.02.202</w:t>
      </w:r>
      <w:r w:rsidR="009137DC" w:rsidRPr="00673A53">
        <w:rPr>
          <w:rFonts w:ascii="Candara" w:hAnsi="Candara"/>
          <w:sz w:val="22"/>
          <w:szCs w:val="22"/>
        </w:rPr>
        <w:t>5</w:t>
      </w:r>
      <w:r w:rsidR="005A3EC9" w:rsidRPr="00673A53">
        <w:rPr>
          <w:rFonts w:ascii="Candara" w:hAnsi="Candara"/>
          <w:sz w:val="22"/>
          <w:szCs w:val="22"/>
        </w:rPr>
        <w:t xml:space="preserve"> </w:t>
      </w:r>
      <w:r w:rsidR="00910762" w:rsidRPr="00673A53">
        <w:rPr>
          <w:rFonts w:ascii="Candara" w:hAnsi="Candara"/>
          <w:sz w:val="22"/>
          <w:szCs w:val="22"/>
        </w:rPr>
        <w:t xml:space="preserve">r. do </w:t>
      </w:r>
      <w:r w:rsidR="00C936E4" w:rsidRPr="00673A53">
        <w:rPr>
          <w:rFonts w:ascii="Candara" w:hAnsi="Candara"/>
          <w:sz w:val="22"/>
          <w:szCs w:val="22"/>
        </w:rPr>
        <w:t>24</w:t>
      </w:r>
      <w:r w:rsidR="005A3EC9" w:rsidRPr="00673A53">
        <w:rPr>
          <w:rFonts w:ascii="Candara" w:hAnsi="Candara"/>
          <w:sz w:val="22"/>
          <w:szCs w:val="22"/>
        </w:rPr>
        <w:t>.03.202</w:t>
      </w:r>
      <w:r w:rsidR="009137DC" w:rsidRPr="00673A53">
        <w:rPr>
          <w:rFonts w:ascii="Candara" w:hAnsi="Candara"/>
          <w:sz w:val="22"/>
          <w:szCs w:val="22"/>
        </w:rPr>
        <w:t>5</w:t>
      </w:r>
      <w:r w:rsidR="00274014" w:rsidRPr="00673A53">
        <w:rPr>
          <w:rFonts w:ascii="Candara" w:hAnsi="Candara"/>
          <w:sz w:val="22"/>
          <w:szCs w:val="22"/>
        </w:rPr>
        <w:t xml:space="preserve"> </w:t>
      </w:r>
      <w:r w:rsidR="00D02371" w:rsidRPr="00673A53">
        <w:rPr>
          <w:rFonts w:ascii="Candara" w:hAnsi="Candara"/>
          <w:sz w:val="22"/>
          <w:szCs w:val="22"/>
        </w:rPr>
        <w:t>r.)</w:t>
      </w:r>
      <w:r w:rsidR="0087260C" w:rsidRPr="00673A53">
        <w:rPr>
          <w:rFonts w:ascii="Candara" w:hAnsi="Candara"/>
          <w:sz w:val="22"/>
          <w:szCs w:val="22"/>
        </w:rPr>
        <w:t>, rekrutacja przechodzi w rekrutację uzupełniającą, maj</w:t>
      </w:r>
      <w:r w:rsidR="00CB54E7" w:rsidRPr="00673A53">
        <w:rPr>
          <w:rFonts w:ascii="Candara" w:hAnsi="Candara"/>
          <w:sz w:val="22"/>
          <w:szCs w:val="22"/>
        </w:rPr>
        <w:t xml:space="preserve">ącą charakter </w:t>
      </w:r>
      <w:r w:rsidR="00540F1F" w:rsidRPr="00673A53">
        <w:rPr>
          <w:rFonts w:ascii="Candara" w:hAnsi="Candara"/>
          <w:sz w:val="22"/>
          <w:szCs w:val="22"/>
        </w:rPr>
        <w:t>ciągły, prowadzoną</w:t>
      </w:r>
      <w:r w:rsidR="0087260C" w:rsidRPr="00673A53">
        <w:rPr>
          <w:rFonts w:ascii="Candara" w:hAnsi="Candara"/>
          <w:sz w:val="22"/>
          <w:szCs w:val="22"/>
        </w:rPr>
        <w:t xml:space="preserve"> do wykorzystania środków przeznaczonych na wyjazdy na praktyki. </w:t>
      </w:r>
      <w:r w:rsidR="00CB54E7" w:rsidRPr="00673A53">
        <w:rPr>
          <w:rFonts w:ascii="Candara" w:hAnsi="Candara"/>
          <w:sz w:val="22"/>
          <w:szCs w:val="22"/>
        </w:rPr>
        <w:t>O</w:t>
      </w:r>
      <w:r w:rsidR="0087260C" w:rsidRPr="00673A53">
        <w:rPr>
          <w:rFonts w:ascii="Candara" w:hAnsi="Candara"/>
          <w:sz w:val="22"/>
          <w:szCs w:val="22"/>
        </w:rPr>
        <w:t xml:space="preserve"> kwalifikacji na wyjazd decyduje </w:t>
      </w:r>
      <w:r w:rsidR="00911096" w:rsidRPr="00673A53">
        <w:rPr>
          <w:rFonts w:ascii="Candara" w:hAnsi="Candara"/>
          <w:sz w:val="22"/>
          <w:szCs w:val="22"/>
        </w:rPr>
        <w:t>kolejność zgłoszeń przy</w:t>
      </w:r>
      <w:r w:rsidR="001D4E6F" w:rsidRPr="00673A53">
        <w:rPr>
          <w:rFonts w:ascii="Candara" w:hAnsi="Candara"/>
          <w:sz w:val="22"/>
          <w:szCs w:val="22"/>
        </w:rPr>
        <w:t xml:space="preserve"> za</w:t>
      </w:r>
      <w:r w:rsidR="0087260C" w:rsidRPr="00673A53">
        <w:rPr>
          <w:rFonts w:ascii="Candara" w:hAnsi="Candara"/>
          <w:sz w:val="22"/>
          <w:szCs w:val="22"/>
        </w:rPr>
        <w:t xml:space="preserve">chowaniu kryteriów z </w:t>
      </w:r>
      <w:r w:rsidR="005C187E" w:rsidRPr="00673A53">
        <w:rPr>
          <w:rFonts w:ascii="Candara" w:hAnsi="Candara"/>
          <w:sz w:val="22"/>
          <w:szCs w:val="22"/>
        </w:rPr>
        <w:t>pkt.</w:t>
      </w:r>
      <w:r w:rsidR="0087260C" w:rsidRPr="00673A53">
        <w:rPr>
          <w:rFonts w:ascii="Candara" w:hAnsi="Candara"/>
          <w:sz w:val="22"/>
          <w:szCs w:val="22"/>
        </w:rPr>
        <w:t xml:space="preserve"> </w:t>
      </w:r>
      <w:r w:rsidR="00FF20D6">
        <w:rPr>
          <w:rFonts w:ascii="Candara" w:hAnsi="Candara"/>
          <w:sz w:val="22"/>
          <w:szCs w:val="22"/>
        </w:rPr>
        <w:t>20</w:t>
      </w:r>
      <w:r w:rsidR="00911096" w:rsidRPr="00673A53">
        <w:rPr>
          <w:rFonts w:ascii="Candara" w:hAnsi="Candara"/>
          <w:sz w:val="22"/>
          <w:szCs w:val="22"/>
        </w:rPr>
        <w:t>.</w:t>
      </w:r>
      <w:r w:rsidR="00911096" w:rsidRPr="00673A53">
        <w:rPr>
          <w:rFonts w:ascii="Candara" w:hAnsi="Candara"/>
          <w:b/>
          <w:sz w:val="22"/>
          <w:szCs w:val="22"/>
        </w:rPr>
        <w:t xml:space="preserve"> </w:t>
      </w:r>
      <w:r w:rsidR="00673A53" w:rsidRPr="00673A53">
        <w:rPr>
          <w:rFonts w:ascii="Candara" w:hAnsi="Candara"/>
          <w:bCs/>
          <w:sz w:val="22"/>
          <w:szCs w:val="22"/>
        </w:rPr>
        <w:t>Student zainteresowany realizacją praktyk, w ramach rekrutacji ciągłej zobowiązany jest do dostarczenia zgłoszenia rekrutacyjnego nie później niż 30 dni przed planowaną datą rozpoczęcia mobilności.</w:t>
      </w:r>
    </w:p>
    <w:p w14:paraId="6AF77A74" w14:textId="77777777" w:rsidR="00C655A8" w:rsidRPr="00532513" w:rsidRDefault="00C655A8" w:rsidP="00532513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</w:p>
    <w:p w14:paraId="3795E7F5" w14:textId="770B5AE9" w:rsidR="00C655A8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25</w:t>
      </w:r>
      <w:r w:rsidR="00C655A8" w:rsidRPr="00532513">
        <w:rPr>
          <w:rFonts w:ascii="Candara" w:hAnsi="Candara"/>
          <w:sz w:val="22"/>
          <w:szCs w:val="22"/>
        </w:rPr>
        <w:t>. Przedłużenie praktyki za granicą jest możliwe, za zgodą odpowiednich organów</w:t>
      </w:r>
      <w:r w:rsidR="00C655A8" w:rsidRPr="00532513">
        <w:rPr>
          <w:rStyle w:val="Odwoanieprzypisudolnego"/>
          <w:rFonts w:ascii="Candara" w:hAnsi="Candara"/>
          <w:sz w:val="22"/>
          <w:szCs w:val="22"/>
        </w:rPr>
        <w:footnoteReference w:id="1"/>
      </w:r>
      <w:r w:rsidR="00C655A8" w:rsidRPr="00532513">
        <w:rPr>
          <w:rFonts w:ascii="Candara" w:hAnsi="Candara"/>
          <w:sz w:val="22"/>
          <w:szCs w:val="22"/>
        </w:rPr>
        <w:t xml:space="preserve"> Uniwersytetu w Białymstoku i instytucji przyjmującej. Podanie o przedłużenie praktyk musi wpłynąć do DWM nie później niż na 30 dni przed pierwotnie planowanym terminem zakończenia praktyki. Jeżeli podanie o przedłużenie praktyki wpłynie do DWM później niż na 30 dni przed pierwotnie planowanym terminem zakończenia praktyki, student może nie otrzymać zgody na przedłużenie praktyki ze względów proceduralnych. </w:t>
      </w:r>
    </w:p>
    <w:p w14:paraId="7C36947C" w14:textId="77777777" w:rsidR="00911096" w:rsidRPr="00532513" w:rsidRDefault="00911096" w:rsidP="00532513">
      <w:pPr>
        <w:jc w:val="both"/>
        <w:rPr>
          <w:rFonts w:ascii="Candara" w:hAnsi="Candara"/>
          <w:sz w:val="22"/>
          <w:szCs w:val="22"/>
        </w:rPr>
      </w:pPr>
    </w:p>
    <w:p w14:paraId="54EB4099" w14:textId="0407F10E" w:rsidR="00094AD0" w:rsidRDefault="00256194" w:rsidP="00532513">
      <w:pPr>
        <w:jc w:val="both"/>
        <w:rPr>
          <w:rFonts w:ascii="Candara" w:hAnsi="Candara"/>
          <w:sz w:val="22"/>
          <w:szCs w:val="22"/>
        </w:rPr>
      </w:pPr>
      <w:r w:rsidRPr="00532513">
        <w:rPr>
          <w:rFonts w:ascii="Candara" w:hAnsi="Candara"/>
          <w:sz w:val="22"/>
          <w:szCs w:val="22"/>
        </w:rPr>
        <w:t>2</w:t>
      </w:r>
      <w:r w:rsidR="006D5AB3">
        <w:rPr>
          <w:rFonts w:ascii="Candara" w:hAnsi="Candara"/>
          <w:sz w:val="22"/>
          <w:szCs w:val="22"/>
        </w:rPr>
        <w:t>6</w:t>
      </w:r>
      <w:r w:rsidR="00094AD0" w:rsidRPr="00532513">
        <w:rPr>
          <w:rFonts w:ascii="Candara" w:hAnsi="Candara"/>
          <w:sz w:val="22"/>
          <w:szCs w:val="22"/>
        </w:rPr>
        <w:t xml:space="preserve">. </w:t>
      </w:r>
      <w:r w:rsidR="00673A53" w:rsidRPr="00673A53">
        <w:rPr>
          <w:rFonts w:ascii="Candara" w:hAnsi="Candara"/>
          <w:sz w:val="22"/>
          <w:szCs w:val="22"/>
        </w:rPr>
        <w:t xml:space="preserve">Przed rozpoczęciem mobilności, zakwalifikowany student podpisuje </w:t>
      </w:r>
      <w:r w:rsidR="00094AD0" w:rsidRPr="00532513">
        <w:rPr>
          <w:rFonts w:ascii="Candara" w:hAnsi="Candara"/>
          <w:sz w:val="22"/>
          <w:szCs w:val="22"/>
        </w:rPr>
        <w:t xml:space="preserve">umowę finansową na realizację wyjazdu </w:t>
      </w:r>
      <w:r w:rsidR="00673A53">
        <w:rPr>
          <w:rFonts w:ascii="Candara" w:hAnsi="Candara"/>
          <w:sz w:val="22"/>
          <w:szCs w:val="22"/>
        </w:rPr>
        <w:t>na praktyki</w:t>
      </w:r>
      <w:r w:rsidR="00094AD0" w:rsidRPr="00532513">
        <w:rPr>
          <w:rFonts w:ascii="Candara" w:hAnsi="Candara"/>
          <w:sz w:val="22"/>
          <w:szCs w:val="22"/>
        </w:rPr>
        <w:t xml:space="preserve"> (zawart</w:t>
      </w:r>
      <w:r w:rsidR="00C74149" w:rsidRPr="00532513">
        <w:rPr>
          <w:rFonts w:ascii="Candara" w:hAnsi="Candara"/>
          <w:sz w:val="22"/>
          <w:szCs w:val="22"/>
        </w:rPr>
        <w:t>ą pomiędzy studentem</w:t>
      </w:r>
      <w:r w:rsidR="00F0572C" w:rsidRPr="00532513">
        <w:rPr>
          <w:rFonts w:ascii="Candara" w:hAnsi="Candara"/>
          <w:sz w:val="22"/>
          <w:szCs w:val="22"/>
        </w:rPr>
        <w:t>/absolwentem</w:t>
      </w:r>
      <w:r w:rsidR="00A7597C" w:rsidRPr="00532513">
        <w:rPr>
          <w:rFonts w:ascii="Candara" w:hAnsi="Candara"/>
          <w:sz w:val="22"/>
          <w:szCs w:val="22"/>
        </w:rPr>
        <w:t xml:space="preserve"> a Uniwersytetem w Białymstoku, reprezentowanym</w:t>
      </w:r>
      <w:r w:rsidR="00094AD0" w:rsidRPr="00532513">
        <w:rPr>
          <w:rFonts w:ascii="Candara" w:hAnsi="Candara"/>
          <w:sz w:val="22"/>
          <w:szCs w:val="22"/>
        </w:rPr>
        <w:t xml:space="preserve"> przez </w:t>
      </w:r>
      <w:r w:rsidR="00DC0FC2" w:rsidRPr="00532513">
        <w:rPr>
          <w:rFonts w:ascii="Candara" w:hAnsi="Candara"/>
          <w:sz w:val="22"/>
          <w:szCs w:val="22"/>
        </w:rPr>
        <w:t>prorektora</w:t>
      </w:r>
      <w:r w:rsidR="002A0DB1" w:rsidRPr="00532513">
        <w:rPr>
          <w:rFonts w:ascii="Candara" w:hAnsi="Candara"/>
          <w:sz w:val="22"/>
          <w:szCs w:val="22"/>
        </w:rPr>
        <w:t xml:space="preserve"> ds. na</w:t>
      </w:r>
      <w:r w:rsidR="00EC6DCD" w:rsidRPr="00532513">
        <w:rPr>
          <w:rFonts w:ascii="Candara" w:hAnsi="Candara"/>
          <w:sz w:val="22"/>
          <w:szCs w:val="22"/>
        </w:rPr>
        <w:t>u</w:t>
      </w:r>
      <w:r w:rsidR="002A0DB1" w:rsidRPr="00532513">
        <w:rPr>
          <w:rFonts w:ascii="Candara" w:hAnsi="Candara"/>
          <w:sz w:val="22"/>
          <w:szCs w:val="22"/>
        </w:rPr>
        <w:t>ki i współpracy międzynarodowej</w:t>
      </w:r>
      <w:r w:rsidR="00094AD0" w:rsidRPr="00532513">
        <w:rPr>
          <w:rFonts w:ascii="Candara" w:hAnsi="Candara"/>
          <w:sz w:val="22"/>
          <w:szCs w:val="22"/>
        </w:rPr>
        <w:t xml:space="preserve">). </w:t>
      </w:r>
      <w:bookmarkStart w:id="6" w:name="_Hlk190942483"/>
      <w:r w:rsidR="00C23CB4" w:rsidRPr="00532513">
        <w:rPr>
          <w:rFonts w:ascii="Candara" w:hAnsi="Candara"/>
          <w:sz w:val="22"/>
          <w:szCs w:val="22"/>
        </w:rPr>
        <w:t xml:space="preserve">Umowę można podpisać najwcześniej na miesiąc przed datą rozpoczęcia mobilności. </w:t>
      </w:r>
      <w:bookmarkEnd w:id="6"/>
      <w:r w:rsidR="00673A53" w:rsidRPr="00673A53">
        <w:rPr>
          <w:rFonts w:ascii="Candara" w:hAnsi="Candara"/>
          <w:sz w:val="22"/>
          <w:szCs w:val="22"/>
        </w:rPr>
        <w:t xml:space="preserve">W tym celu student po otrzymaniu informacji o kwalifikacji, jest zobowiązany dostarczyć wszystkie wymagane dokumenty i dane do DWM.  Umowę finansową należy podpisać nie później niż 14 dni przed planowanym dniem rozpoczęcia </w:t>
      </w:r>
      <w:r w:rsidR="00604063">
        <w:rPr>
          <w:rFonts w:ascii="Candara" w:hAnsi="Candara"/>
          <w:sz w:val="22"/>
          <w:szCs w:val="22"/>
        </w:rPr>
        <w:t>praktyk</w:t>
      </w:r>
      <w:r w:rsidR="00673A53" w:rsidRPr="00673A53">
        <w:rPr>
          <w:rFonts w:ascii="Candara" w:hAnsi="Candara"/>
          <w:sz w:val="22"/>
          <w:szCs w:val="22"/>
        </w:rPr>
        <w:t>. W uzasadnionych indywidualnych przypadkach DWM może odstąpić od zachowania 14-dniowego terminu.</w:t>
      </w:r>
    </w:p>
    <w:p w14:paraId="75406BCD" w14:textId="77777777" w:rsidR="000D285B" w:rsidRDefault="000D285B" w:rsidP="00532513">
      <w:pPr>
        <w:jc w:val="both"/>
        <w:rPr>
          <w:rFonts w:ascii="Candara" w:hAnsi="Candara"/>
          <w:sz w:val="22"/>
          <w:szCs w:val="22"/>
        </w:rPr>
      </w:pPr>
    </w:p>
    <w:p w14:paraId="2C36A218" w14:textId="1A58675A" w:rsidR="000D285B" w:rsidRPr="00562704" w:rsidRDefault="000D285B" w:rsidP="000D285B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</w:t>
      </w:r>
      <w:r w:rsidR="00E57CEB">
        <w:rPr>
          <w:rFonts w:ascii="Candara" w:hAnsi="Candara"/>
          <w:sz w:val="22"/>
          <w:szCs w:val="22"/>
        </w:rPr>
        <w:t>7</w:t>
      </w:r>
      <w:r w:rsidRPr="00562704">
        <w:rPr>
          <w:rFonts w:ascii="Candara" w:hAnsi="Candara"/>
          <w:sz w:val="22"/>
          <w:szCs w:val="22"/>
        </w:rPr>
        <w:t xml:space="preserve">. Podpisanie umowy możliwe jest po dostarczeniu do DWM: danych o koncie w EUR należącym do uczestnika, umożliwiających wykonanie przelewu stypendium; certyfikatu ubezpieczeń NNW i OC honorowanych w kraju odbywania mobilności, obejmujących cały okres realizacji działań związanych z odbyciem mobilności, kopii ważnej w okresie realizacji mobilności karty EKUZ. W przypadku realizacji mobilności w ciągu trwania zajęć dydaktycznych w roku akademickim, uczestnik jest zobowiązany przedłożyć zaakceptowane podanie o ustaleniu Indywidualnej Organizacji Studiów w obrębie jednostki kształcenia. </w:t>
      </w:r>
    </w:p>
    <w:p w14:paraId="59D67426" w14:textId="77777777" w:rsidR="002B553D" w:rsidRDefault="002B553D" w:rsidP="00532513">
      <w:pPr>
        <w:jc w:val="both"/>
        <w:rPr>
          <w:rFonts w:ascii="Candara" w:hAnsi="Candara"/>
          <w:sz w:val="22"/>
          <w:szCs w:val="22"/>
        </w:rPr>
      </w:pPr>
    </w:p>
    <w:p w14:paraId="1BA891AF" w14:textId="270D4BE9" w:rsidR="002B553D" w:rsidRDefault="002B553D" w:rsidP="00532513">
      <w:pPr>
        <w:jc w:val="both"/>
        <w:rPr>
          <w:rFonts w:ascii="Candara" w:hAnsi="Candara"/>
          <w:sz w:val="22"/>
          <w:szCs w:val="22"/>
        </w:rPr>
      </w:pPr>
      <w:r w:rsidRPr="00562704">
        <w:rPr>
          <w:rFonts w:ascii="Candara" w:hAnsi="Candara"/>
          <w:sz w:val="22"/>
          <w:szCs w:val="22"/>
        </w:rPr>
        <w:t>2</w:t>
      </w:r>
      <w:r w:rsidR="00E57CEB">
        <w:rPr>
          <w:rFonts w:ascii="Candara" w:hAnsi="Candara"/>
          <w:sz w:val="22"/>
          <w:szCs w:val="22"/>
        </w:rPr>
        <w:t>8</w:t>
      </w:r>
      <w:r w:rsidRPr="00562704">
        <w:rPr>
          <w:rFonts w:ascii="Candara" w:hAnsi="Candara"/>
          <w:sz w:val="22"/>
          <w:szCs w:val="22"/>
        </w:rPr>
        <w:t xml:space="preserve">. Student/absolwent, który rezygnuje z wyjazdu, powinien niezwłocznie pisemnie poinformować o swojej decyzji właściwego koordynatora jednostki organizacyjnej oraz DWM, podając przyczynę rezygnacji. Za dochowanie pisemnej formy przekazania ww. informacji uznaje się powiadomienie o zaistniałej sytuacji drogą mailową. </w:t>
      </w:r>
    </w:p>
    <w:p w14:paraId="0C907678" w14:textId="77777777" w:rsidR="006D5AB3" w:rsidRPr="00532513" w:rsidRDefault="006D5AB3" w:rsidP="00532513">
      <w:pPr>
        <w:jc w:val="both"/>
        <w:rPr>
          <w:rFonts w:ascii="Candara" w:hAnsi="Candara"/>
          <w:sz w:val="22"/>
          <w:szCs w:val="22"/>
        </w:rPr>
      </w:pPr>
    </w:p>
    <w:p w14:paraId="6E29A336" w14:textId="0058099F" w:rsidR="00FD132F" w:rsidRPr="00FD132F" w:rsidRDefault="00FD132F" w:rsidP="00FD132F">
      <w:pPr>
        <w:rPr>
          <w:rFonts w:ascii="Candara" w:eastAsiaTheme="majorEastAsia" w:hAnsi="Candara" w:cstheme="majorBidi"/>
          <w:sz w:val="22"/>
          <w:szCs w:val="22"/>
        </w:rPr>
      </w:pPr>
      <w:r w:rsidRPr="00FD132F">
        <w:rPr>
          <w:rFonts w:ascii="Candara" w:eastAsiaTheme="majorEastAsia" w:hAnsi="Candara" w:cstheme="majorBidi"/>
          <w:sz w:val="22"/>
          <w:szCs w:val="22"/>
        </w:rPr>
        <w:t>2</w:t>
      </w:r>
      <w:r w:rsidR="00E57CEB">
        <w:rPr>
          <w:rFonts w:ascii="Candara" w:eastAsiaTheme="majorEastAsia" w:hAnsi="Candara" w:cstheme="majorBidi"/>
          <w:sz w:val="22"/>
          <w:szCs w:val="22"/>
        </w:rPr>
        <w:t>9</w:t>
      </w:r>
      <w:r w:rsidRPr="00FD132F">
        <w:rPr>
          <w:rFonts w:ascii="Candara" w:eastAsiaTheme="majorEastAsia" w:hAnsi="Candara" w:cstheme="majorBidi"/>
          <w:sz w:val="22"/>
          <w:szCs w:val="22"/>
        </w:rPr>
        <w:t>. Uniwersytet w Białymstoku zobowiązuje się do:</w:t>
      </w:r>
    </w:p>
    <w:p w14:paraId="4E6741C8" w14:textId="77777777" w:rsidR="00FD132F" w:rsidRPr="00FD132F" w:rsidRDefault="00FD132F" w:rsidP="00FD132F">
      <w:pPr>
        <w:rPr>
          <w:rFonts w:ascii="Candara" w:eastAsiaTheme="majorEastAsia" w:hAnsi="Candara" w:cstheme="majorBidi"/>
          <w:sz w:val="22"/>
          <w:szCs w:val="22"/>
        </w:rPr>
      </w:pPr>
      <w:r w:rsidRPr="00FD132F">
        <w:rPr>
          <w:rFonts w:ascii="Candara" w:eastAsiaTheme="majorEastAsia" w:hAnsi="Candara" w:cstheme="majorBidi"/>
          <w:sz w:val="22"/>
          <w:szCs w:val="22"/>
        </w:rPr>
        <w:t>a) uznania studentowi praktyk zrealizowanych za granicą na zasadach obowiązujących w uczelni, tj. Regulaminie studiów Uniwersytetu w Białymstoku, wewnętrznych aktach obowiązujących w jednostkach organizacyjnych Uniwersytetu w Białymstoku, zasadach programu Erasmus+,</w:t>
      </w:r>
    </w:p>
    <w:p w14:paraId="389BADEE" w14:textId="6A537689" w:rsidR="00474FD5" w:rsidRDefault="00FD132F" w:rsidP="00FD132F">
      <w:r w:rsidRPr="00FD132F">
        <w:rPr>
          <w:rFonts w:ascii="Candara" w:eastAsiaTheme="majorEastAsia" w:hAnsi="Candara" w:cstheme="majorBidi"/>
          <w:sz w:val="22"/>
          <w:szCs w:val="22"/>
        </w:rPr>
        <w:lastRenderedPageBreak/>
        <w:t>b) wpisania w suplemencie do dyplomu zrealizowanej w jednostce zagranicznej praktyki, która nie jest objęta programem studiów na Uniwersytecie w Białymstoku.</w:t>
      </w:r>
    </w:p>
    <w:p w14:paraId="09AEE112" w14:textId="6BAF08A2" w:rsidR="00EF741D" w:rsidRDefault="00EF741D"/>
    <w:sectPr w:rsidR="00EF741D" w:rsidSect="00602ABC">
      <w:footerReference w:type="even" r:id="rId8"/>
      <w:footerReference w:type="default" r:id="rId9"/>
      <w:pgSz w:w="11906" w:h="16838"/>
      <w:pgMar w:top="567" w:right="1274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60D" w14:textId="77777777" w:rsidR="00513229" w:rsidRDefault="00513229">
      <w:r>
        <w:separator/>
      </w:r>
    </w:p>
  </w:endnote>
  <w:endnote w:type="continuationSeparator" w:id="0">
    <w:p w14:paraId="60B70587" w14:textId="77777777" w:rsidR="00513229" w:rsidRDefault="0051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623F" w14:textId="77777777"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1D836" w14:textId="77777777" w:rsidR="00096EE9" w:rsidRDefault="00604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140" w14:textId="77777777" w:rsidR="00096EE9" w:rsidRDefault="00604063" w:rsidP="00803526">
    <w:pPr>
      <w:pStyle w:val="Stopka"/>
      <w:framePr w:wrap="around" w:vAnchor="text" w:hAnchor="margin" w:xAlign="center" w:y="1"/>
      <w:rPr>
        <w:rStyle w:val="Numerstrony"/>
      </w:rPr>
    </w:pPr>
  </w:p>
  <w:p w14:paraId="3700913E" w14:textId="77777777" w:rsidR="00096EE9" w:rsidRDefault="00604063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CDD9" w14:textId="77777777" w:rsidR="00513229" w:rsidRDefault="00513229">
      <w:r>
        <w:separator/>
      </w:r>
    </w:p>
  </w:footnote>
  <w:footnote w:type="continuationSeparator" w:id="0">
    <w:p w14:paraId="7E8A18A1" w14:textId="77777777" w:rsidR="00513229" w:rsidRDefault="00513229">
      <w:r>
        <w:continuationSeparator/>
      </w:r>
    </w:p>
  </w:footnote>
  <w:footnote w:id="1">
    <w:p w14:paraId="0CF084C3" w14:textId="3FB75CB6" w:rsidR="00C655A8" w:rsidRPr="007968EA" w:rsidRDefault="00C655A8" w:rsidP="00C655A8">
      <w:pPr>
        <w:pStyle w:val="Tekstprzypisudolnego"/>
        <w:jc w:val="both"/>
        <w:rPr>
          <w:rFonts w:ascii="Candara" w:hAnsi="Candara"/>
        </w:rPr>
      </w:pPr>
      <w:r>
        <w:rPr>
          <w:rStyle w:val="Odwoanieprzypisudolnego"/>
        </w:rPr>
        <w:footnoteRef/>
      </w:r>
      <w:r>
        <w:t xml:space="preserve"> </w:t>
      </w:r>
      <w:r w:rsidRPr="00F211DD">
        <w:rPr>
          <w:rFonts w:ascii="Candara" w:hAnsi="Candara"/>
          <w:sz w:val="18"/>
          <w:szCs w:val="18"/>
        </w:rPr>
        <w:t>W przypadku</w:t>
      </w:r>
      <w:r>
        <w:rPr>
          <w:rFonts w:ascii="Candara" w:hAnsi="Candara"/>
          <w:sz w:val="18"/>
          <w:szCs w:val="18"/>
        </w:rPr>
        <w:t xml:space="preserve"> przedłużenia praktyki realizowanej</w:t>
      </w:r>
      <w:r w:rsidRPr="00F211DD">
        <w:rPr>
          <w:rFonts w:ascii="Candara" w:hAnsi="Candara"/>
          <w:sz w:val="18"/>
          <w:szCs w:val="18"/>
        </w:rPr>
        <w:t xml:space="preserve"> w okresie wakacyjnym oraz w przypadku praktyk absolwenckich organem decyzyjnym jest Koordynator Uczelniany programu Erasmus+. W przypadku </w:t>
      </w:r>
      <w:r>
        <w:rPr>
          <w:rFonts w:ascii="Candara" w:hAnsi="Candara"/>
          <w:sz w:val="18"/>
          <w:szCs w:val="18"/>
        </w:rPr>
        <w:t xml:space="preserve">przedłużenia </w:t>
      </w:r>
      <w:r w:rsidRPr="00F211DD">
        <w:rPr>
          <w:rFonts w:ascii="Candara" w:hAnsi="Candara"/>
          <w:sz w:val="18"/>
          <w:szCs w:val="18"/>
        </w:rPr>
        <w:t>praktyki realizowanej w trakcie trwania roku akademickiego, organami decyzyjnymi są właściwy kierownik jednostki organizacyjnej Uniwersytetu w Białymstoku oraz Koordynator Uczelniany</w:t>
      </w:r>
      <w:r w:rsidRPr="007968EA">
        <w:rPr>
          <w:rFonts w:ascii="Candara" w:hAnsi="Candar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30F"/>
    <w:multiLevelType w:val="hybridMultilevel"/>
    <w:tmpl w:val="A9F80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F29"/>
    <w:multiLevelType w:val="hybridMultilevel"/>
    <w:tmpl w:val="699A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CE6"/>
    <w:multiLevelType w:val="hybridMultilevel"/>
    <w:tmpl w:val="5176A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176301">
    <w:abstractNumId w:val="3"/>
  </w:num>
  <w:num w:numId="2" w16cid:durableId="1540124343">
    <w:abstractNumId w:val="2"/>
  </w:num>
  <w:num w:numId="3" w16cid:durableId="873730854">
    <w:abstractNumId w:val="1"/>
  </w:num>
  <w:num w:numId="4" w16cid:durableId="1673295949">
    <w:abstractNumId w:val="0"/>
  </w:num>
  <w:num w:numId="5" w16cid:durableId="1754282950">
    <w:abstractNumId w:val="5"/>
  </w:num>
  <w:num w:numId="6" w16cid:durableId="383137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95"/>
    <w:rsid w:val="00002E53"/>
    <w:rsid w:val="0002687C"/>
    <w:rsid w:val="00026FDA"/>
    <w:rsid w:val="0003293A"/>
    <w:rsid w:val="00042CCA"/>
    <w:rsid w:val="00056769"/>
    <w:rsid w:val="000626FE"/>
    <w:rsid w:val="00064E5C"/>
    <w:rsid w:val="00081E86"/>
    <w:rsid w:val="000820DE"/>
    <w:rsid w:val="00090120"/>
    <w:rsid w:val="00090D44"/>
    <w:rsid w:val="000920D3"/>
    <w:rsid w:val="00093124"/>
    <w:rsid w:val="00094AD0"/>
    <w:rsid w:val="000D2816"/>
    <w:rsid w:val="000D285B"/>
    <w:rsid w:val="000E566C"/>
    <w:rsid w:val="000F7B01"/>
    <w:rsid w:val="00116DFB"/>
    <w:rsid w:val="00136796"/>
    <w:rsid w:val="001369BA"/>
    <w:rsid w:val="0015488E"/>
    <w:rsid w:val="0016497C"/>
    <w:rsid w:val="00171448"/>
    <w:rsid w:val="00176560"/>
    <w:rsid w:val="0018200C"/>
    <w:rsid w:val="00183274"/>
    <w:rsid w:val="00187C5C"/>
    <w:rsid w:val="001930E5"/>
    <w:rsid w:val="001B211C"/>
    <w:rsid w:val="001C520D"/>
    <w:rsid w:val="001D4E6F"/>
    <w:rsid w:val="001E2B01"/>
    <w:rsid w:val="001F4B80"/>
    <w:rsid w:val="001F7A7B"/>
    <w:rsid w:val="00206F78"/>
    <w:rsid w:val="0021637C"/>
    <w:rsid w:val="002169C9"/>
    <w:rsid w:val="00217E04"/>
    <w:rsid w:val="00223F98"/>
    <w:rsid w:val="00224052"/>
    <w:rsid w:val="00225D7D"/>
    <w:rsid w:val="00236354"/>
    <w:rsid w:val="00244FDA"/>
    <w:rsid w:val="00256194"/>
    <w:rsid w:val="002607EB"/>
    <w:rsid w:val="002662DA"/>
    <w:rsid w:val="00274014"/>
    <w:rsid w:val="002776A2"/>
    <w:rsid w:val="0028116B"/>
    <w:rsid w:val="00282975"/>
    <w:rsid w:val="00285655"/>
    <w:rsid w:val="00292C8E"/>
    <w:rsid w:val="00297AAA"/>
    <w:rsid w:val="002A0DB1"/>
    <w:rsid w:val="002B39AD"/>
    <w:rsid w:val="002B553D"/>
    <w:rsid w:val="002C34C4"/>
    <w:rsid w:val="002C58F2"/>
    <w:rsid w:val="002C64DC"/>
    <w:rsid w:val="002C7E4B"/>
    <w:rsid w:val="002D20ED"/>
    <w:rsid w:val="002E11FB"/>
    <w:rsid w:val="002E6C99"/>
    <w:rsid w:val="002F3689"/>
    <w:rsid w:val="002F6F98"/>
    <w:rsid w:val="00310FE7"/>
    <w:rsid w:val="003229B4"/>
    <w:rsid w:val="0033222D"/>
    <w:rsid w:val="0034040A"/>
    <w:rsid w:val="00351CE2"/>
    <w:rsid w:val="00361ABC"/>
    <w:rsid w:val="00376648"/>
    <w:rsid w:val="00380447"/>
    <w:rsid w:val="00390B96"/>
    <w:rsid w:val="003925AB"/>
    <w:rsid w:val="003A3ECD"/>
    <w:rsid w:val="003B5F79"/>
    <w:rsid w:val="003C5677"/>
    <w:rsid w:val="003D1191"/>
    <w:rsid w:val="003E7DD1"/>
    <w:rsid w:val="003F65B3"/>
    <w:rsid w:val="004130CA"/>
    <w:rsid w:val="00423D7A"/>
    <w:rsid w:val="00426431"/>
    <w:rsid w:val="00442798"/>
    <w:rsid w:val="00446F0A"/>
    <w:rsid w:val="004611F5"/>
    <w:rsid w:val="00465007"/>
    <w:rsid w:val="00467323"/>
    <w:rsid w:val="00474FD5"/>
    <w:rsid w:val="00477811"/>
    <w:rsid w:val="00484A4F"/>
    <w:rsid w:val="00487104"/>
    <w:rsid w:val="00497E19"/>
    <w:rsid w:val="004A77DA"/>
    <w:rsid w:val="004B3874"/>
    <w:rsid w:val="004C2CD4"/>
    <w:rsid w:val="004E5E38"/>
    <w:rsid w:val="004F6ECE"/>
    <w:rsid w:val="00513229"/>
    <w:rsid w:val="00520F26"/>
    <w:rsid w:val="00520FD1"/>
    <w:rsid w:val="00532513"/>
    <w:rsid w:val="00540F1F"/>
    <w:rsid w:val="005415E4"/>
    <w:rsid w:val="00553009"/>
    <w:rsid w:val="005535A8"/>
    <w:rsid w:val="0056002D"/>
    <w:rsid w:val="00583A6D"/>
    <w:rsid w:val="005A3EC9"/>
    <w:rsid w:val="005A6A23"/>
    <w:rsid w:val="005B1F6B"/>
    <w:rsid w:val="005C187E"/>
    <w:rsid w:val="005C3A79"/>
    <w:rsid w:val="005C63C2"/>
    <w:rsid w:val="005D7005"/>
    <w:rsid w:val="00602ABC"/>
    <w:rsid w:val="00604063"/>
    <w:rsid w:val="00624A27"/>
    <w:rsid w:val="00626C38"/>
    <w:rsid w:val="006614A8"/>
    <w:rsid w:val="00673A53"/>
    <w:rsid w:val="00676765"/>
    <w:rsid w:val="00684A34"/>
    <w:rsid w:val="00686BD6"/>
    <w:rsid w:val="006A1FF6"/>
    <w:rsid w:val="006B4E9D"/>
    <w:rsid w:val="006C0C10"/>
    <w:rsid w:val="006D5AB3"/>
    <w:rsid w:val="006F50B7"/>
    <w:rsid w:val="00713DDA"/>
    <w:rsid w:val="00723688"/>
    <w:rsid w:val="00731A26"/>
    <w:rsid w:val="00732ECD"/>
    <w:rsid w:val="0073425C"/>
    <w:rsid w:val="00737A4F"/>
    <w:rsid w:val="00752B0E"/>
    <w:rsid w:val="007564BD"/>
    <w:rsid w:val="0076187B"/>
    <w:rsid w:val="007768D1"/>
    <w:rsid w:val="007774C7"/>
    <w:rsid w:val="0078073E"/>
    <w:rsid w:val="00783556"/>
    <w:rsid w:val="00787EAE"/>
    <w:rsid w:val="007968EA"/>
    <w:rsid w:val="007A2EEA"/>
    <w:rsid w:val="007B0256"/>
    <w:rsid w:val="007D316B"/>
    <w:rsid w:val="007D3C6B"/>
    <w:rsid w:val="007E508B"/>
    <w:rsid w:val="007F1F8E"/>
    <w:rsid w:val="007F47DA"/>
    <w:rsid w:val="00804FD6"/>
    <w:rsid w:val="00805581"/>
    <w:rsid w:val="00805E41"/>
    <w:rsid w:val="00817395"/>
    <w:rsid w:val="00851F8F"/>
    <w:rsid w:val="0087260C"/>
    <w:rsid w:val="00873F89"/>
    <w:rsid w:val="008834D6"/>
    <w:rsid w:val="008847B9"/>
    <w:rsid w:val="008A67DA"/>
    <w:rsid w:val="008B35E4"/>
    <w:rsid w:val="008C061A"/>
    <w:rsid w:val="008C183C"/>
    <w:rsid w:val="008C4186"/>
    <w:rsid w:val="008C4264"/>
    <w:rsid w:val="008C73C9"/>
    <w:rsid w:val="008D4D57"/>
    <w:rsid w:val="008D75B0"/>
    <w:rsid w:val="008D7647"/>
    <w:rsid w:val="008F33CE"/>
    <w:rsid w:val="008F46F4"/>
    <w:rsid w:val="00901DFD"/>
    <w:rsid w:val="00910762"/>
    <w:rsid w:val="00911096"/>
    <w:rsid w:val="009137DC"/>
    <w:rsid w:val="0091448C"/>
    <w:rsid w:val="009155B1"/>
    <w:rsid w:val="00915D4D"/>
    <w:rsid w:val="009205DE"/>
    <w:rsid w:val="0094147F"/>
    <w:rsid w:val="00942C34"/>
    <w:rsid w:val="009432E6"/>
    <w:rsid w:val="00947D09"/>
    <w:rsid w:val="00954B2A"/>
    <w:rsid w:val="00974068"/>
    <w:rsid w:val="00981C13"/>
    <w:rsid w:val="00994858"/>
    <w:rsid w:val="00996053"/>
    <w:rsid w:val="009A61FB"/>
    <w:rsid w:val="009C0FE8"/>
    <w:rsid w:val="009C1F93"/>
    <w:rsid w:val="009C3828"/>
    <w:rsid w:val="009E02C2"/>
    <w:rsid w:val="009E2D8F"/>
    <w:rsid w:val="009E2EDC"/>
    <w:rsid w:val="009F090A"/>
    <w:rsid w:val="00A01386"/>
    <w:rsid w:val="00A10518"/>
    <w:rsid w:val="00A41062"/>
    <w:rsid w:val="00A44796"/>
    <w:rsid w:val="00A46270"/>
    <w:rsid w:val="00A5044E"/>
    <w:rsid w:val="00A621C4"/>
    <w:rsid w:val="00A63352"/>
    <w:rsid w:val="00A6451A"/>
    <w:rsid w:val="00A65503"/>
    <w:rsid w:val="00A742E7"/>
    <w:rsid w:val="00A7597C"/>
    <w:rsid w:val="00A914EC"/>
    <w:rsid w:val="00AB388C"/>
    <w:rsid w:val="00AB548D"/>
    <w:rsid w:val="00AB650C"/>
    <w:rsid w:val="00AC2D77"/>
    <w:rsid w:val="00AD091B"/>
    <w:rsid w:val="00AE345A"/>
    <w:rsid w:val="00B20FD3"/>
    <w:rsid w:val="00B22B24"/>
    <w:rsid w:val="00B37541"/>
    <w:rsid w:val="00B40D0C"/>
    <w:rsid w:val="00B54D89"/>
    <w:rsid w:val="00B56399"/>
    <w:rsid w:val="00B56A1D"/>
    <w:rsid w:val="00B607A2"/>
    <w:rsid w:val="00B80228"/>
    <w:rsid w:val="00BA6460"/>
    <w:rsid w:val="00BE09F9"/>
    <w:rsid w:val="00BE48FB"/>
    <w:rsid w:val="00BE4EA3"/>
    <w:rsid w:val="00BE57B5"/>
    <w:rsid w:val="00BF1C05"/>
    <w:rsid w:val="00C23CB4"/>
    <w:rsid w:val="00C30097"/>
    <w:rsid w:val="00C40D38"/>
    <w:rsid w:val="00C4249B"/>
    <w:rsid w:val="00C46EC3"/>
    <w:rsid w:val="00C4725A"/>
    <w:rsid w:val="00C51C7F"/>
    <w:rsid w:val="00C655A8"/>
    <w:rsid w:val="00C736ED"/>
    <w:rsid w:val="00C74149"/>
    <w:rsid w:val="00C80781"/>
    <w:rsid w:val="00C82CF6"/>
    <w:rsid w:val="00C85146"/>
    <w:rsid w:val="00C87819"/>
    <w:rsid w:val="00C908D3"/>
    <w:rsid w:val="00C92451"/>
    <w:rsid w:val="00C92A9E"/>
    <w:rsid w:val="00C936E4"/>
    <w:rsid w:val="00CA7F5C"/>
    <w:rsid w:val="00CB54E7"/>
    <w:rsid w:val="00CC07CF"/>
    <w:rsid w:val="00CC181B"/>
    <w:rsid w:val="00CC6114"/>
    <w:rsid w:val="00CD30A7"/>
    <w:rsid w:val="00CD5C38"/>
    <w:rsid w:val="00CE3791"/>
    <w:rsid w:val="00CF550A"/>
    <w:rsid w:val="00D02371"/>
    <w:rsid w:val="00D02C9D"/>
    <w:rsid w:val="00D063C7"/>
    <w:rsid w:val="00D06854"/>
    <w:rsid w:val="00D07D94"/>
    <w:rsid w:val="00D12255"/>
    <w:rsid w:val="00D1348F"/>
    <w:rsid w:val="00D24E3A"/>
    <w:rsid w:val="00D2718C"/>
    <w:rsid w:val="00D27584"/>
    <w:rsid w:val="00D27D36"/>
    <w:rsid w:val="00D33392"/>
    <w:rsid w:val="00D3410C"/>
    <w:rsid w:val="00D35B44"/>
    <w:rsid w:val="00D365C5"/>
    <w:rsid w:val="00D44856"/>
    <w:rsid w:val="00D53FA6"/>
    <w:rsid w:val="00D55CCF"/>
    <w:rsid w:val="00D67430"/>
    <w:rsid w:val="00D7260A"/>
    <w:rsid w:val="00D74A91"/>
    <w:rsid w:val="00D7539E"/>
    <w:rsid w:val="00D87A2F"/>
    <w:rsid w:val="00D91593"/>
    <w:rsid w:val="00D94BC2"/>
    <w:rsid w:val="00D95E27"/>
    <w:rsid w:val="00DA3F61"/>
    <w:rsid w:val="00DC0FC2"/>
    <w:rsid w:val="00DC270A"/>
    <w:rsid w:val="00DD1469"/>
    <w:rsid w:val="00DD1E63"/>
    <w:rsid w:val="00DF03B1"/>
    <w:rsid w:val="00DF54F4"/>
    <w:rsid w:val="00E00313"/>
    <w:rsid w:val="00E0191E"/>
    <w:rsid w:val="00E045E0"/>
    <w:rsid w:val="00E1239D"/>
    <w:rsid w:val="00E20820"/>
    <w:rsid w:val="00E3535E"/>
    <w:rsid w:val="00E43421"/>
    <w:rsid w:val="00E50EEE"/>
    <w:rsid w:val="00E57C31"/>
    <w:rsid w:val="00E57CEB"/>
    <w:rsid w:val="00E77233"/>
    <w:rsid w:val="00E7734D"/>
    <w:rsid w:val="00E83EFD"/>
    <w:rsid w:val="00E86853"/>
    <w:rsid w:val="00E90745"/>
    <w:rsid w:val="00E95B79"/>
    <w:rsid w:val="00E95EEC"/>
    <w:rsid w:val="00EA39E2"/>
    <w:rsid w:val="00EA621F"/>
    <w:rsid w:val="00EB39FE"/>
    <w:rsid w:val="00EC066E"/>
    <w:rsid w:val="00EC6DCD"/>
    <w:rsid w:val="00EF741D"/>
    <w:rsid w:val="00F0572C"/>
    <w:rsid w:val="00F10F95"/>
    <w:rsid w:val="00F15B07"/>
    <w:rsid w:val="00F211DD"/>
    <w:rsid w:val="00F24A10"/>
    <w:rsid w:val="00F25994"/>
    <w:rsid w:val="00F5711C"/>
    <w:rsid w:val="00F64B40"/>
    <w:rsid w:val="00F91EC9"/>
    <w:rsid w:val="00FB2030"/>
    <w:rsid w:val="00FC2866"/>
    <w:rsid w:val="00FD132F"/>
    <w:rsid w:val="00FD7784"/>
    <w:rsid w:val="00FE13A8"/>
    <w:rsid w:val="00FE3D43"/>
    <w:rsid w:val="00FE4FBC"/>
    <w:rsid w:val="00FF20D6"/>
    <w:rsid w:val="00FF26AA"/>
    <w:rsid w:val="00FF3336"/>
    <w:rsid w:val="00FF3D4B"/>
    <w:rsid w:val="00FF636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EE5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5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556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8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71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154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BC62-BB3D-41A9-A3B0-77B2F1B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2105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Sylwia Leszczuk</cp:lastModifiedBy>
  <cp:revision>2</cp:revision>
  <cp:lastPrinted>2021-02-22T10:26:00Z</cp:lastPrinted>
  <dcterms:created xsi:type="dcterms:W3CDTF">2025-02-24T12:36:00Z</dcterms:created>
  <dcterms:modified xsi:type="dcterms:W3CDTF">2025-02-24T12:36:00Z</dcterms:modified>
</cp:coreProperties>
</file>