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47BE" w14:textId="2B7C8668" w:rsidR="004007EA" w:rsidRDefault="004007EA" w:rsidP="004007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Procedura zakupu biletów lotniczych </w:t>
      </w:r>
    </w:p>
    <w:p w14:paraId="7978CCAB" w14:textId="4E89C7DF" w:rsidR="00817450" w:rsidRPr="004007EA" w:rsidRDefault="00817450" w:rsidP="004007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obowiązująca od dnia 13.10.2023 r. </w:t>
      </w:r>
    </w:p>
    <w:p w14:paraId="1CB90E5B" w14:textId="77777777" w:rsidR="004007EA" w:rsidRPr="004007EA" w:rsidRDefault="00933E01" w:rsidP="0040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Pracownik/Doktorant/Student </w:t>
      </w:r>
      <w:r w:rsidR="00E868EB"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Uniwersytetu w Białymstoku</w:t>
      </w:r>
      <w:r w:rsidR="00742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(UwB) </w:t>
      </w:r>
      <w:r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>wyjeżdżający za granicę ma możliwość zakupu biletu lotniczego w następujący sposób:</w:t>
      </w:r>
    </w:p>
    <w:p w14:paraId="026873BB" w14:textId="77777777" w:rsidR="004007EA" w:rsidRPr="004007EA" w:rsidRDefault="00933E01" w:rsidP="0040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OPCJA 1: </w:t>
      </w:r>
      <w:r w:rsidR="004007EA" w:rsidRPr="00D61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Samodzielny zakup biletów - refundacja </w:t>
      </w:r>
      <w:r w:rsidR="00E868EB" w:rsidRPr="00D61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kosztów </w:t>
      </w:r>
      <w:r w:rsidR="004007EA" w:rsidRPr="00D61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następuje po powrocie z wyjazdu:</w:t>
      </w:r>
    </w:p>
    <w:p w14:paraId="7C2C8906" w14:textId="65F93AAF" w:rsidR="004007EA" w:rsidRPr="004007EA" w:rsidRDefault="00933E01" w:rsidP="00601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Pracownik/Doktorant/Student </w:t>
      </w:r>
      <w:r w:rsidR="00DA7423"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>UwB może dokonać samodzielnego</w:t>
      </w:r>
      <w:r w:rsidR="004007EA" w:rsidRPr="00400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zakupu biletu lotniczego,</w:t>
      </w:r>
      <w:r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bezpośrednio u przewoźnika lub</w:t>
      </w:r>
      <w:r w:rsidR="004007EA" w:rsidRPr="00400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biurze podróży. </w:t>
      </w:r>
      <w:r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zakończone</w:t>
      </w:r>
      <w:r w:rsidR="00DA7423"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podróży zagranicznej, przy </w:t>
      </w:r>
      <w:r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rozliczaniu kosztów tej podróży, </w:t>
      </w:r>
      <w:r w:rsidR="007426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pracownik/doktorant/student </w:t>
      </w:r>
      <w:r w:rsidR="00DA7423"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w Dziale Wspó</w:t>
      </w:r>
      <w:r w:rsidR="00DA7423" w:rsidRPr="00D6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łpracy Międzynarodowej</w:t>
      </w:r>
      <w:r w:rsidR="00DA7423" w:rsidRPr="00D61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imienną fakturę wystawioną na swoje imię i nazwisko </w:t>
      </w:r>
      <w:r w:rsidR="00DA7423" w:rsidRPr="00400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(tzw. faktura na osobę fizyczną </w:t>
      </w:r>
      <w:r w:rsidR="00DA7423"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>z prywatnymi danymi pasażera) oraz bankowe potwierdzenie płatności wygenerowane</w:t>
      </w:r>
      <w:r w:rsidR="00DA7423" w:rsidRPr="004007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konta bankowego</w:t>
      </w:r>
      <w:r w:rsidR="00802C86"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którego została dokonana płatność</w:t>
      </w:r>
      <w:r w:rsidR="00DA7423" w:rsidRPr="004007EA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DA7423"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>Na tej podstawie Uniwersytet w Białymstoku dokonuje refun</w:t>
      </w:r>
      <w:r w:rsidR="0051127A">
        <w:rPr>
          <w:rFonts w:ascii="Times New Roman" w:eastAsia="Times New Roman" w:hAnsi="Times New Roman" w:cs="Times New Roman"/>
          <w:sz w:val="24"/>
          <w:szCs w:val="24"/>
          <w:lang w:eastAsia="pl-PL"/>
        </w:rPr>
        <w:t>dacji kosztów biletu lotniczego.</w:t>
      </w:r>
    </w:p>
    <w:p w14:paraId="53919EF2" w14:textId="4F25C4B9" w:rsidR="004007EA" w:rsidRPr="004007EA" w:rsidRDefault="00DA7423" w:rsidP="00DA7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WAŻNE! </w:t>
      </w:r>
      <w:r w:rsidRPr="00D61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Wybierając tę opcję należy pamiętać, że</w:t>
      </w:r>
      <w:r w:rsidRPr="00D61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fakturze </w:t>
      </w:r>
      <w:r w:rsidR="00B74C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powinny znaleźć</w:t>
      </w:r>
      <w:r w:rsidR="00E868EB" w:rsidRPr="00D61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 imienne dane osoby,</w:t>
      </w:r>
      <w:r w:rsidR="007426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która kupiła bilet</w:t>
      </w:r>
      <w:r w:rsidR="00B74C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Nie dopuszcza się zamieszczania na fakturze danych </w:t>
      </w:r>
      <w:r w:rsidR="00E868EB" w:rsidRPr="00D61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Uniwersytetu w Białymstoku</w:t>
      </w:r>
      <w:r w:rsidR="00B74C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48B8CBF" w14:textId="04C63A45" w:rsidR="004007EA" w:rsidRPr="004007EA" w:rsidRDefault="00E868EB" w:rsidP="0040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OPCJA 2: Zakup biletów za pośrednictwem </w:t>
      </w:r>
      <w:r w:rsidR="00B74C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UwB</w:t>
      </w:r>
      <w:r w:rsidR="00713F28" w:rsidRPr="005112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8A34544" w14:textId="77777777" w:rsidR="00E868EB" w:rsidRPr="00D619D3" w:rsidRDefault="00E868EB" w:rsidP="00601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Pracownik/Doktorant/Student UwB może dokonać </w:t>
      </w:r>
      <w:r w:rsidRPr="004007EA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 biletu lotniczego</w:t>
      </w:r>
      <w:r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biurze podróży za pośrednictwem Uniwersytetu w Białymstoku. </w:t>
      </w:r>
      <w:r w:rsidR="007426CD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Wybierając tę opcję</w:t>
      </w:r>
      <w:r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wyjeżdżając</w:t>
      </w:r>
      <w:r w:rsidR="007E5051" w:rsidRPr="00D619D3">
        <w:rPr>
          <w:rFonts w:ascii="Times New Roman" w:eastAsia="Times New Roman" w:hAnsi="Times New Roman" w:cs="Times New Roman"/>
          <w:sz w:val="24"/>
          <w:szCs w:val="24"/>
          <w:lang w:eastAsia="pl-PL"/>
        </w:rPr>
        <w:t>y stosuje się do poniższej procedury:</w:t>
      </w:r>
    </w:p>
    <w:p w14:paraId="3AA51F4A" w14:textId="5EB1F514" w:rsidR="007E5051" w:rsidRPr="00D619D3" w:rsidRDefault="007E5051" w:rsidP="007E5051">
      <w:pPr>
        <w:pStyle w:val="Akapitzlist"/>
        <w:numPr>
          <w:ilvl w:val="0"/>
          <w:numId w:val="3"/>
        </w:numPr>
        <w:spacing w:before="120" w:after="0" w:line="240" w:lineRule="auto"/>
        <w:jc w:val="both"/>
      </w:pPr>
      <w:r w:rsidRPr="004007EA">
        <w:rPr>
          <w:rFonts w:eastAsia="Times New Roman"/>
          <w:lang w:eastAsia="pl-PL"/>
        </w:rPr>
        <w:t>Wyjeżdżający</w:t>
      </w:r>
      <w:r w:rsidR="00053CA9">
        <w:rPr>
          <w:rFonts w:eastAsia="Times New Roman"/>
          <w:lang w:eastAsia="pl-PL"/>
        </w:rPr>
        <w:t xml:space="preserve"> pracownik/doktorant/student </w:t>
      </w:r>
      <w:r w:rsidRPr="004007EA">
        <w:rPr>
          <w:rFonts w:eastAsia="Times New Roman"/>
          <w:lang w:eastAsia="pl-PL"/>
        </w:rPr>
        <w:t>kontaktuje się z biurem podróży</w:t>
      </w:r>
      <w:r w:rsidRPr="00D619D3">
        <w:t>, gdzie zgłasza potrzebę rezerwacji podróży - osobiście, telefonicznie, e-mailem, wraz z podaniem następują</w:t>
      </w:r>
      <w:r w:rsidR="00053CA9">
        <w:t xml:space="preserve">cych informacji: dane pasażera, </w:t>
      </w:r>
      <w:r w:rsidRPr="00D619D3">
        <w:t xml:space="preserve">docelowa miejscowość, termin podróży, </w:t>
      </w:r>
      <w:r w:rsidR="00F92E74">
        <w:t xml:space="preserve">preferowane godziny wylotu, </w:t>
      </w:r>
      <w:r w:rsidRPr="00D619D3">
        <w:t>liczba zamawianych biletów oraz klasa podróży.</w:t>
      </w:r>
    </w:p>
    <w:p w14:paraId="6BAE2EB3" w14:textId="45F79BA0" w:rsidR="00042919" w:rsidRPr="00D619D3" w:rsidRDefault="00042919" w:rsidP="007E5051">
      <w:pPr>
        <w:pStyle w:val="Akapitzlist"/>
        <w:numPr>
          <w:ilvl w:val="0"/>
          <w:numId w:val="3"/>
        </w:numPr>
        <w:spacing w:before="120" w:after="0" w:line="240" w:lineRule="auto"/>
        <w:jc w:val="both"/>
      </w:pPr>
      <w:r w:rsidRPr="00D619D3">
        <w:t xml:space="preserve">Pracownik/doktorant/student </w:t>
      </w:r>
      <w:r w:rsidR="00A02F7A" w:rsidRPr="00D619D3">
        <w:t xml:space="preserve">UwB </w:t>
      </w:r>
      <w:r w:rsidRPr="00D619D3">
        <w:t xml:space="preserve">dokonuje wyboru konkretnej oferty lotu spośród </w:t>
      </w:r>
      <w:r w:rsidR="00B74CC5">
        <w:t xml:space="preserve">przedstawionych </w:t>
      </w:r>
      <w:r w:rsidR="00057332" w:rsidRPr="00D619D3">
        <w:t xml:space="preserve">przez biuro podróży propozycji. </w:t>
      </w:r>
    </w:p>
    <w:p w14:paraId="21AF77A4" w14:textId="572B4A42" w:rsidR="00480D84" w:rsidRPr="0051127A" w:rsidRDefault="007E5051" w:rsidP="00480D84">
      <w:pPr>
        <w:pStyle w:val="Akapitzlist"/>
        <w:numPr>
          <w:ilvl w:val="0"/>
          <w:numId w:val="3"/>
        </w:numPr>
        <w:spacing w:before="120" w:after="0" w:line="240" w:lineRule="auto"/>
        <w:jc w:val="both"/>
      </w:pPr>
      <w:r w:rsidRPr="0051127A">
        <w:t xml:space="preserve">Po złożeniu zapotrzebowania </w:t>
      </w:r>
      <w:r w:rsidR="00057332" w:rsidRPr="0051127A">
        <w:t xml:space="preserve">przez </w:t>
      </w:r>
      <w:r w:rsidR="00B74CC5">
        <w:t xml:space="preserve">osobę </w:t>
      </w:r>
      <w:r w:rsidR="00057332" w:rsidRPr="0051127A">
        <w:t xml:space="preserve">wyjeżdżającą, </w:t>
      </w:r>
      <w:r w:rsidRPr="0051127A">
        <w:t xml:space="preserve">biuro podróży </w:t>
      </w:r>
      <w:r w:rsidR="00053CA9">
        <w:rPr>
          <w:rFonts w:eastAsia="Times New Roman"/>
          <w:lang w:eastAsia="pl-PL"/>
        </w:rPr>
        <w:t xml:space="preserve">przesyła </w:t>
      </w:r>
      <w:r w:rsidR="00057332" w:rsidRPr="0051127A">
        <w:rPr>
          <w:rFonts w:eastAsia="Times New Roman"/>
          <w:lang w:eastAsia="pl-PL"/>
        </w:rPr>
        <w:t xml:space="preserve">ofertę zakupu biletu </w:t>
      </w:r>
      <w:r w:rsidR="00053CA9">
        <w:rPr>
          <w:rFonts w:eastAsia="Times New Roman"/>
          <w:lang w:eastAsia="pl-PL"/>
        </w:rPr>
        <w:t xml:space="preserve">drogą elektroniczną </w:t>
      </w:r>
      <w:r w:rsidR="00057332" w:rsidRPr="0051127A">
        <w:rPr>
          <w:rFonts w:eastAsia="Times New Roman"/>
          <w:lang w:eastAsia="pl-PL"/>
        </w:rPr>
        <w:t>na adres e-mail Dzi</w:t>
      </w:r>
      <w:r w:rsidR="00A02F7A" w:rsidRPr="0051127A">
        <w:rPr>
          <w:rFonts w:eastAsia="Times New Roman"/>
          <w:lang w:eastAsia="pl-PL"/>
        </w:rPr>
        <w:t>ału Współpracy Międzynarodowej</w:t>
      </w:r>
      <w:r w:rsidR="00F92E74" w:rsidRPr="0051127A">
        <w:rPr>
          <w:rFonts w:eastAsia="Times New Roman"/>
          <w:lang w:eastAsia="pl-PL"/>
        </w:rPr>
        <w:t xml:space="preserve"> – ac-dwz@uwb.edu.pl</w:t>
      </w:r>
      <w:r w:rsidR="00A02F7A" w:rsidRPr="0051127A">
        <w:rPr>
          <w:rFonts w:eastAsia="Times New Roman"/>
          <w:lang w:eastAsia="pl-PL"/>
        </w:rPr>
        <w:t>.</w:t>
      </w:r>
    </w:p>
    <w:p w14:paraId="55640787" w14:textId="55EA7425" w:rsidR="004007EA" w:rsidRPr="00F92E74" w:rsidRDefault="007E5051" w:rsidP="00736FC8">
      <w:pPr>
        <w:pStyle w:val="Akapitzlist"/>
        <w:numPr>
          <w:ilvl w:val="0"/>
          <w:numId w:val="3"/>
        </w:numPr>
        <w:spacing w:before="120" w:after="0" w:line="240" w:lineRule="auto"/>
        <w:jc w:val="both"/>
      </w:pPr>
      <w:r w:rsidRPr="00D619D3">
        <w:t xml:space="preserve">Dział Współpracy Międzynarodowej potwierdza dostępność środków zgodnie z </w:t>
      </w:r>
      <w:r w:rsidR="00F92E74">
        <w:rPr>
          <w:rFonts w:eastAsia="Times New Roman"/>
          <w:lang w:eastAsia="pl-PL"/>
        </w:rPr>
        <w:t xml:space="preserve">danymi podanymi przez pracownika/doktoranta/studenta </w:t>
      </w:r>
      <w:r w:rsidR="00F92E74" w:rsidRPr="00F92E74">
        <w:rPr>
          <w:rFonts w:eastAsia="Times New Roman"/>
          <w:lang w:eastAsia="pl-PL"/>
        </w:rPr>
        <w:t xml:space="preserve">UwB </w:t>
      </w:r>
      <w:r w:rsidR="004007EA" w:rsidRPr="00F92E74">
        <w:rPr>
          <w:rFonts w:eastAsia="Times New Roman"/>
          <w:b/>
          <w:lang w:eastAsia="pl-PL"/>
        </w:rPr>
        <w:t>we wniosku</w:t>
      </w:r>
      <w:r w:rsidRPr="00F92E74">
        <w:rPr>
          <w:rFonts w:eastAsia="Times New Roman"/>
          <w:b/>
          <w:lang w:eastAsia="pl-PL"/>
        </w:rPr>
        <w:t xml:space="preserve"> o </w:t>
      </w:r>
      <w:r w:rsidR="00042919" w:rsidRPr="00F92E74">
        <w:rPr>
          <w:rFonts w:eastAsia="Times New Roman"/>
          <w:b/>
          <w:lang w:eastAsia="pl-PL"/>
        </w:rPr>
        <w:t>skierowanie</w:t>
      </w:r>
      <w:r w:rsidRPr="00F92E74">
        <w:rPr>
          <w:rFonts w:eastAsia="Times New Roman"/>
          <w:b/>
          <w:lang w:eastAsia="pl-PL"/>
        </w:rPr>
        <w:t xml:space="preserve"> za granicę</w:t>
      </w:r>
      <w:r w:rsidR="00F92E74">
        <w:rPr>
          <w:rFonts w:eastAsia="Times New Roman"/>
          <w:b/>
          <w:lang w:eastAsia="pl-PL"/>
        </w:rPr>
        <w:t>.</w:t>
      </w:r>
      <w:r w:rsidR="00F92E74" w:rsidRPr="00F92E74">
        <w:rPr>
          <w:rFonts w:eastAsia="Times New Roman"/>
          <w:lang w:eastAsia="pl-PL"/>
        </w:rPr>
        <w:t xml:space="preserve"> </w:t>
      </w:r>
    </w:p>
    <w:p w14:paraId="7981A87F" w14:textId="43EDA74B" w:rsidR="00057332" w:rsidRPr="00D619D3" w:rsidRDefault="00057332" w:rsidP="007E5051">
      <w:pPr>
        <w:pStyle w:val="Akapitzlist"/>
        <w:numPr>
          <w:ilvl w:val="0"/>
          <w:numId w:val="3"/>
        </w:numPr>
        <w:spacing w:before="120" w:after="0" w:line="240" w:lineRule="auto"/>
        <w:jc w:val="both"/>
      </w:pPr>
      <w:r w:rsidRPr="00D619D3">
        <w:rPr>
          <w:rFonts w:eastAsia="Times New Roman"/>
          <w:lang w:eastAsia="pl-PL"/>
        </w:rPr>
        <w:t xml:space="preserve">W przypadku, gdy koszt biletu przekracza wskazany we </w:t>
      </w:r>
      <w:r w:rsidRPr="00D619D3">
        <w:rPr>
          <w:rFonts w:eastAsia="Times New Roman"/>
          <w:b/>
          <w:lang w:eastAsia="pl-PL"/>
        </w:rPr>
        <w:t xml:space="preserve">wniosku o skierowanie za granicę </w:t>
      </w:r>
      <w:r w:rsidRPr="00D619D3">
        <w:rPr>
          <w:rFonts w:eastAsia="Times New Roman"/>
          <w:lang w:eastAsia="pl-PL"/>
        </w:rPr>
        <w:t>limit</w:t>
      </w:r>
      <w:r w:rsidR="00552787">
        <w:rPr>
          <w:rFonts w:eastAsia="Times New Roman"/>
          <w:lang w:eastAsia="pl-PL"/>
        </w:rPr>
        <w:t>,</w:t>
      </w:r>
      <w:r w:rsidRPr="00D619D3">
        <w:rPr>
          <w:rFonts w:eastAsia="Times New Roman"/>
          <w:lang w:eastAsia="pl-PL"/>
        </w:rPr>
        <w:t xml:space="preserve"> Dział Współpracy Międzynarodowej potwierdzi możliwość zakupu biletu lotniczego jedynie</w:t>
      </w:r>
      <w:r w:rsidR="00F92E74">
        <w:rPr>
          <w:rFonts w:eastAsia="Times New Roman"/>
          <w:lang w:eastAsia="pl-PL"/>
        </w:rPr>
        <w:t xml:space="preserve"> w przypadku dostarczenia </w:t>
      </w:r>
      <w:r w:rsidR="00A3125E">
        <w:rPr>
          <w:rFonts w:eastAsia="Times New Roman"/>
          <w:lang w:eastAsia="pl-PL"/>
        </w:rPr>
        <w:t>przez pracownika/doktoranta/studenta UwB do Działu Współpracy Międzynarodowej</w:t>
      </w:r>
      <w:r w:rsidR="00802C86">
        <w:rPr>
          <w:rFonts w:eastAsia="Times New Roman"/>
          <w:lang w:eastAsia="pl-PL"/>
        </w:rPr>
        <w:t xml:space="preserve"> </w:t>
      </w:r>
      <w:r w:rsidRPr="00D619D3">
        <w:rPr>
          <w:rFonts w:eastAsia="Times New Roman"/>
          <w:lang w:eastAsia="pl-PL"/>
        </w:rPr>
        <w:t xml:space="preserve">zgody </w:t>
      </w:r>
      <w:r w:rsidR="00A3125E">
        <w:rPr>
          <w:rFonts w:eastAsia="Times New Roman"/>
          <w:lang w:eastAsia="pl-PL"/>
        </w:rPr>
        <w:t xml:space="preserve">dysponenta środków, z których finansowany jest bilet, </w:t>
      </w:r>
      <w:r w:rsidRPr="00D619D3">
        <w:rPr>
          <w:rFonts w:eastAsia="Times New Roman"/>
          <w:lang w:eastAsia="pl-PL"/>
        </w:rPr>
        <w:t xml:space="preserve">na zwiększenie wskazanego we </w:t>
      </w:r>
      <w:r w:rsidRPr="00D619D3">
        <w:rPr>
          <w:rFonts w:eastAsia="Times New Roman"/>
          <w:b/>
          <w:lang w:eastAsia="pl-PL"/>
        </w:rPr>
        <w:t>wniosku o skierowanie za granicę</w:t>
      </w:r>
      <w:r w:rsidR="0051127A">
        <w:rPr>
          <w:rFonts w:eastAsia="Times New Roman"/>
          <w:lang w:eastAsia="pl-PL"/>
        </w:rPr>
        <w:t xml:space="preserve"> limitu.</w:t>
      </w:r>
      <w:r w:rsidR="00A3125E">
        <w:rPr>
          <w:rFonts w:eastAsia="Times New Roman"/>
          <w:lang w:eastAsia="pl-PL"/>
        </w:rPr>
        <w:t xml:space="preserve"> Zgoda może być w formie pisma lub wiadomości e-mail.</w:t>
      </w:r>
    </w:p>
    <w:p w14:paraId="45B06A68" w14:textId="03A25886" w:rsidR="00004617" w:rsidRPr="00B57C57" w:rsidRDefault="00004617" w:rsidP="00B57C57">
      <w:pPr>
        <w:pStyle w:val="Akapitzlist"/>
        <w:numPr>
          <w:ilvl w:val="0"/>
          <w:numId w:val="3"/>
        </w:numPr>
        <w:spacing w:before="120" w:after="0" w:line="240" w:lineRule="auto"/>
        <w:jc w:val="both"/>
      </w:pPr>
      <w:r w:rsidRPr="00B57C57">
        <w:rPr>
          <w:rFonts w:eastAsia="Times New Roman"/>
          <w:lang w:eastAsia="pl-PL"/>
        </w:rPr>
        <w:t xml:space="preserve">Po pozytywnej </w:t>
      </w:r>
      <w:r w:rsidR="0013111B" w:rsidRPr="00B57C57">
        <w:rPr>
          <w:rFonts w:eastAsia="Times New Roman"/>
          <w:lang w:eastAsia="pl-PL"/>
        </w:rPr>
        <w:t xml:space="preserve">weryfikacji oferty </w:t>
      </w:r>
      <w:r w:rsidRPr="00B57C57">
        <w:rPr>
          <w:rFonts w:eastAsia="Times New Roman"/>
          <w:lang w:eastAsia="pl-PL"/>
        </w:rPr>
        <w:t>zakupu biletu</w:t>
      </w:r>
      <w:r w:rsidR="009869A1" w:rsidRPr="00B57C57">
        <w:rPr>
          <w:rFonts w:eastAsia="Times New Roman"/>
          <w:lang w:eastAsia="pl-PL"/>
        </w:rPr>
        <w:t xml:space="preserve"> drogą elektroniczną (e-mail Działu Współpracy Międzynarodowej - </w:t>
      </w:r>
      <w:hyperlink r:id="rId6" w:history="1">
        <w:r w:rsidR="009869A1" w:rsidRPr="00B57C57">
          <w:rPr>
            <w:rStyle w:val="Hipercze"/>
            <w:rFonts w:eastAsia="Times New Roman"/>
            <w:lang w:eastAsia="pl-PL"/>
          </w:rPr>
          <w:t>ac-dwz@uwb.edu.pl</w:t>
        </w:r>
      </w:hyperlink>
      <w:r w:rsidR="009869A1" w:rsidRPr="00B57C57">
        <w:rPr>
          <w:rFonts w:eastAsia="Times New Roman"/>
          <w:lang w:eastAsia="pl-PL"/>
        </w:rPr>
        <w:t>)</w:t>
      </w:r>
      <w:r w:rsidRPr="00B57C57">
        <w:rPr>
          <w:rFonts w:eastAsia="Times New Roman"/>
          <w:lang w:eastAsia="pl-PL"/>
        </w:rPr>
        <w:t>, biuro podróży wystawia fakturę z danymi UwB (</w:t>
      </w:r>
      <w:r w:rsidRPr="00B57C57">
        <w:rPr>
          <w:rFonts w:eastAsia="Times New Roman"/>
          <w:b/>
          <w:bCs/>
          <w:lang w:eastAsia="pl-PL"/>
        </w:rPr>
        <w:t>prosimy pamiętać o podani</w:t>
      </w:r>
      <w:r w:rsidR="0013111B" w:rsidRPr="00B57C57">
        <w:rPr>
          <w:rFonts w:eastAsia="Times New Roman"/>
          <w:b/>
          <w:bCs/>
          <w:lang w:eastAsia="pl-PL"/>
        </w:rPr>
        <w:t>u</w:t>
      </w:r>
      <w:r w:rsidRPr="00B57C57">
        <w:rPr>
          <w:rFonts w:eastAsia="Times New Roman"/>
          <w:b/>
          <w:bCs/>
          <w:lang w:eastAsia="pl-PL"/>
        </w:rPr>
        <w:t xml:space="preserve"> indywidualnego numeru </w:t>
      </w:r>
      <w:r w:rsidR="00A70A00" w:rsidRPr="00B57C57">
        <w:rPr>
          <w:rFonts w:eastAsia="Times New Roman"/>
          <w:b/>
          <w:bCs/>
          <w:lang w:eastAsia="pl-PL"/>
        </w:rPr>
        <w:t xml:space="preserve">ID </w:t>
      </w:r>
      <w:proofErr w:type="spellStart"/>
      <w:r w:rsidRPr="00B57C57">
        <w:rPr>
          <w:rFonts w:eastAsia="Times New Roman"/>
          <w:b/>
          <w:bCs/>
          <w:lang w:eastAsia="pl-PL"/>
        </w:rPr>
        <w:t>K</w:t>
      </w:r>
      <w:r w:rsidR="0013111B" w:rsidRPr="00B57C57">
        <w:rPr>
          <w:rFonts w:eastAsia="Times New Roman"/>
          <w:b/>
          <w:bCs/>
          <w:lang w:eastAsia="pl-PL"/>
        </w:rPr>
        <w:t>se</w:t>
      </w:r>
      <w:r w:rsidRPr="00B57C57">
        <w:rPr>
          <w:rFonts w:eastAsia="Times New Roman"/>
          <w:b/>
          <w:bCs/>
          <w:lang w:eastAsia="pl-PL"/>
        </w:rPr>
        <w:t>F</w:t>
      </w:r>
      <w:proofErr w:type="spellEnd"/>
      <w:r w:rsidRPr="00B57C57">
        <w:rPr>
          <w:rFonts w:eastAsia="Times New Roman"/>
          <w:lang w:eastAsia="pl-PL"/>
        </w:rPr>
        <w:t xml:space="preserve">), którą przesyła na konto pracownika w </w:t>
      </w:r>
      <w:r w:rsidR="0013111B" w:rsidRPr="00B57C57">
        <w:rPr>
          <w:rFonts w:eastAsia="Times New Roman"/>
          <w:lang w:eastAsia="pl-PL"/>
        </w:rPr>
        <w:t xml:space="preserve">systemie </w:t>
      </w:r>
      <w:r w:rsidRPr="00B57C57">
        <w:rPr>
          <w:rFonts w:eastAsia="Times New Roman"/>
          <w:lang w:eastAsia="pl-PL"/>
        </w:rPr>
        <w:t xml:space="preserve">EZD. </w:t>
      </w:r>
    </w:p>
    <w:p w14:paraId="66FC21EC" w14:textId="1D877C6A" w:rsidR="0051127A" w:rsidRPr="00004617" w:rsidRDefault="00A02F7A" w:rsidP="00004617">
      <w:pPr>
        <w:pStyle w:val="Akapitzlist"/>
        <w:numPr>
          <w:ilvl w:val="0"/>
          <w:numId w:val="3"/>
        </w:numPr>
        <w:spacing w:before="120" w:after="0" w:line="240" w:lineRule="auto"/>
        <w:jc w:val="both"/>
      </w:pPr>
      <w:r w:rsidRPr="00D619D3">
        <w:rPr>
          <w:rFonts w:eastAsia="Times New Roman"/>
          <w:lang w:eastAsia="pl-PL"/>
        </w:rPr>
        <w:t xml:space="preserve">Biuro podróży przesyła elektroniczne bilety </w:t>
      </w:r>
      <w:r w:rsidR="00F92E74">
        <w:rPr>
          <w:rFonts w:eastAsia="Times New Roman"/>
          <w:lang w:eastAsia="pl-PL"/>
        </w:rPr>
        <w:t xml:space="preserve">bezpośrednio </w:t>
      </w:r>
      <w:r w:rsidRPr="00D619D3">
        <w:rPr>
          <w:rFonts w:eastAsia="Times New Roman"/>
          <w:lang w:eastAsia="pl-PL"/>
        </w:rPr>
        <w:t xml:space="preserve">na adres </w:t>
      </w:r>
      <w:r w:rsidR="00F92E74">
        <w:rPr>
          <w:rFonts w:eastAsia="Times New Roman"/>
          <w:lang w:eastAsia="pl-PL"/>
        </w:rPr>
        <w:t>e</w:t>
      </w:r>
      <w:r w:rsidRPr="00D619D3">
        <w:rPr>
          <w:rFonts w:eastAsia="Times New Roman"/>
          <w:lang w:eastAsia="pl-PL"/>
        </w:rPr>
        <w:t xml:space="preserve">–mail </w:t>
      </w:r>
      <w:r w:rsidR="00F92E74">
        <w:rPr>
          <w:rFonts w:eastAsia="Times New Roman"/>
          <w:lang w:eastAsia="pl-PL"/>
        </w:rPr>
        <w:t xml:space="preserve">wyjeżdżającego </w:t>
      </w:r>
      <w:r w:rsidRPr="00D619D3">
        <w:rPr>
          <w:rFonts w:eastAsia="Times New Roman"/>
          <w:lang w:eastAsia="pl-PL"/>
        </w:rPr>
        <w:t xml:space="preserve">pracownika/doktoranta/studenta UwB. </w:t>
      </w:r>
    </w:p>
    <w:p w14:paraId="45FDDC3A" w14:textId="17D51DB4" w:rsidR="0051127A" w:rsidRPr="00053CA9" w:rsidRDefault="00053CA9" w:rsidP="00053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3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 jakichkolwiek pytań związanych z procedurą zakupu biletów lotniczych należy kontaktować się z Działem Współpracy Międzynarodowej UwB.</w:t>
      </w:r>
    </w:p>
    <w:sectPr w:rsidR="0051127A" w:rsidRPr="00053CA9" w:rsidSect="00342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444A"/>
    <w:multiLevelType w:val="hybridMultilevel"/>
    <w:tmpl w:val="0D302E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270A"/>
    <w:multiLevelType w:val="hybridMultilevel"/>
    <w:tmpl w:val="7D34990A"/>
    <w:lvl w:ilvl="0" w:tplc="3C54F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984DD8"/>
    <w:multiLevelType w:val="hybridMultilevel"/>
    <w:tmpl w:val="6114D3FE"/>
    <w:lvl w:ilvl="0" w:tplc="8FC894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047731">
    <w:abstractNumId w:val="1"/>
  </w:num>
  <w:num w:numId="2" w16cid:durableId="1363288242">
    <w:abstractNumId w:val="0"/>
  </w:num>
  <w:num w:numId="3" w16cid:durableId="1094396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EA"/>
    <w:rsid w:val="00004617"/>
    <w:rsid w:val="00042919"/>
    <w:rsid w:val="00053CA9"/>
    <w:rsid w:val="00057332"/>
    <w:rsid w:val="0013111B"/>
    <w:rsid w:val="00342BCD"/>
    <w:rsid w:val="004007EA"/>
    <w:rsid w:val="00480D84"/>
    <w:rsid w:val="0051127A"/>
    <w:rsid w:val="00552787"/>
    <w:rsid w:val="00601F60"/>
    <w:rsid w:val="00713F28"/>
    <w:rsid w:val="007426CD"/>
    <w:rsid w:val="007E5051"/>
    <w:rsid w:val="00802C86"/>
    <w:rsid w:val="00817450"/>
    <w:rsid w:val="00933E01"/>
    <w:rsid w:val="009869A1"/>
    <w:rsid w:val="009E0731"/>
    <w:rsid w:val="00A02F7A"/>
    <w:rsid w:val="00A3125E"/>
    <w:rsid w:val="00A70A00"/>
    <w:rsid w:val="00AD3EF8"/>
    <w:rsid w:val="00AD6901"/>
    <w:rsid w:val="00B57C57"/>
    <w:rsid w:val="00B74CC5"/>
    <w:rsid w:val="00BF6525"/>
    <w:rsid w:val="00D619D3"/>
    <w:rsid w:val="00DA7423"/>
    <w:rsid w:val="00E868EB"/>
    <w:rsid w:val="00F85286"/>
    <w:rsid w:val="00F9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665C"/>
  <w15:chartTrackingRefBased/>
  <w15:docId w15:val="{D34E2F17-BEB2-455B-9AEF-B302B2AA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00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007E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0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07EA"/>
    <w:rPr>
      <w:b/>
      <w:bCs/>
    </w:rPr>
  </w:style>
  <w:style w:type="character" w:styleId="Hipercze">
    <w:name w:val="Hyperlink"/>
    <w:basedOn w:val="Domylnaczcionkaakapitu"/>
    <w:uiPriority w:val="99"/>
    <w:unhideWhenUsed/>
    <w:rsid w:val="004007E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4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5051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-dwz@uw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5263D-382D-4EEE-B44C-91337B0C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</dc:creator>
  <cp:keywords/>
  <dc:description/>
  <cp:lastModifiedBy>Edyta Rajecka</cp:lastModifiedBy>
  <cp:revision>16</cp:revision>
  <cp:lastPrinted>2023-10-11T07:27:00Z</cp:lastPrinted>
  <dcterms:created xsi:type="dcterms:W3CDTF">2023-10-06T10:15:00Z</dcterms:created>
  <dcterms:modified xsi:type="dcterms:W3CDTF">2026-03-10T10:52:00Z</dcterms:modified>
</cp:coreProperties>
</file>